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067" w:rsidRDefault="00555067">
      <w:bookmarkStart w:id="0" w:name="_GoBack"/>
      <w:bookmarkEnd w:id="0"/>
    </w:p>
    <w:sectPr w:rsidR="0055506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9A1"/>
    <w:rsid w:val="00555067"/>
    <w:rsid w:val="00713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>The Hongkong Electric Co. Ltd.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bea3173</dc:creator>
  <cp:lastModifiedBy>bea3173</cp:lastModifiedBy>
  <cp:revision>1</cp:revision>
  <dcterms:created xsi:type="dcterms:W3CDTF">2015-07-24T08:23:00Z</dcterms:created>
  <dcterms:modified xsi:type="dcterms:W3CDTF">2015-07-24T08:23:00Z</dcterms:modified>
</cp:coreProperties>
</file>