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AC44C" w14:textId="64DA0DF9" w:rsidR="00A76D27" w:rsidRDefault="00A76D27" w:rsidP="00A76D27">
      <w:pPr>
        <w:rPr>
          <w:b/>
          <w:bCs/>
        </w:rPr>
      </w:pPr>
      <w:bookmarkStart w:id="0" w:name="_Hlk37263941"/>
      <w:r w:rsidRPr="2D26DD80">
        <w:rPr>
          <w:b/>
          <w:bCs/>
        </w:rPr>
        <w:t xml:space="preserve">FREQUENTLY ASKED QUESTIONS </w:t>
      </w:r>
      <w:r>
        <w:rPr>
          <w:rFonts w:hint="eastAsia"/>
          <w:b/>
          <w:bCs/>
        </w:rPr>
        <w:t xml:space="preserve">(SCHEME </w:t>
      </w:r>
      <w:r>
        <w:rPr>
          <w:b/>
          <w:bCs/>
        </w:rPr>
        <w:t>“</w:t>
      </w:r>
      <w:r>
        <w:rPr>
          <w:rFonts w:hint="eastAsia"/>
          <w:b/>
          <w:bCs/>
        </w:rPr>
        <w:t>A</w:t>
      </w:r>
      <w:r>
        <w:rPr>
          <w:b/>
          <w:bCs/>
        </w:rPr>
        <w:t>”</w:t>
      </w:r>
      <w:r w:rsidR="009D286E">
        <w:rPr>
          <w:rFonts w:hint="eastAsia"/>
          <w:b/>
          <w:bCs/>
        </w:rPr>
        <w:t>/AM Training</w:t>
      </w:r>
      <w:r>
        <w:rPr>
          <w:rFonts w:hint="eastAsia"/>
          <w:b/>
          <w:bCs/>
        </w:rPr>
        <w:t>)</w:t>
      </w:r>
    </w:p>
    <w:p w14:paraId="2E5984EE" w14:textId="77777777" w:rsidR="00A76D27" w:rsidRDefault="00A76D27" w:rsidP="00A76D27">
      <w:pPr>
        <w:rPr>
          <w:b/>
          <w:bCs/>
        </w:rPr>
      </w:pPr>
    </w:p>
    <w:p w14:paraId="3B4D78E6" w14:textId="77777777" w:rsidR="00A76D27" w:rsidRDefault="00A76D27" w:rsidP="00A76D27">
      <w:pPr>
        <w:spacing w:line="259" w:lineRule="auto"/>
      </w:pPr>
      <w:r w:rsidRPr="79E9464D">
        <w:rPr>
          <w:b/>
          <w:bCs/>
        </w:rPr>
        <w:t>FOR COMPANIES</w:t>
      </w:r>
    </w:p>
    <w:p w14:paraId="2623F29D" w14:textId="77777777" w:rsidR="00A76D27" w:rsidRDefault="00A76D27" w:rsidP="00A76D27">
      <w:pPr>
        <w:rPr>
          <w:b/>
          <w:bCs/>
        </w:rPr>
      </w:pPr>
    </w:p>
    <w:p w14:paraId="4C1F2975" w14:textId="77777777" w:rsidR="00A76D27" w:rsidRDefault="00A76D27" w:rsidP="00A76D27">
      <w:pPr>
        <w:pStyle w:val="a3"/>
        <w:numPr>
          <w:ilvl w:val="0"/>
          <w:numId w:val="1"/>
        </w:numPr>
        <w:ind w:leftChars="0" w:left="426" w:hanging="426"/>
        <w:rPr>
          <w:b/>
          <w:bCs/>
          <w:szCs w:val="24"/>
        </w:rPr>
      </w:pPr>
      <w:r w:rsidRPr="0259530F">
        <w:rPr>
          <w:b/>
          <w:bCs/>
        </w:rPr>
        <w:t xml:space="preserve">Company Assessment / Re-assessment Applications </w:t>
      </w:r>
    </w:p>
    <w:p w14:paraId="62863EB9" w14:textId="45EB0B50" w:rsidR="00A76D27" w:rsidRPr="009A0869" w:rsidRDefault="00BA2807" w:rsidP="00A76D27">
      <w:pPr>
        <w:pStyle w:val="a3"/>
        <w:numPr>
          <w:ilvl w:val="0"/>
          <w:numId w:val="16"/>
        </w:numPr>
        <w:ind w:leftChars="0" w:left="426" w:hanging="426"/>
        <w:rPr>
          <w:rStyle w:val="a4"/>
          <w:color w:val="000000" w:themeColor="text1"/>
          <w:u w:val="none"/>
        </w:rPr>
      </w:pPr>
      <w:hyperlink w:anchor="A1" w:history="1">
        <w:r w:rsidR="00A76D27" w:rsidRPr="00D43432">
          <w:rPr>
            <w:rStyle w:val="a4"/>
          </w:rPr>
          <w:t>We are interested to become a Scheme “A”</w:t>
        </w:r>
        <w:r w:rsidR="009D286E">
          <w:rPr>
            <w:rStyle w:val="a4"/>
            <w:rFonts w:hint="eastAsia"/>
          </w:rPr>
          <w:t xml:space="preserve"> / AM Training</w:t>
        </w:r>
        <w:r w:rsidR="00A76D27" w:rsidRPr="00D43432">
          <w:rPr>
            <w:rStyle w:val="a4"/>
          </w:rPr>
          <w:t xml:space="preserve"> </w:t>
        </w:r>
        <w:r w:rsidR="001C10AD">
          <w:rPr>
            <w:rStyle w:val="a4"/>
          </w:rPr>
          <w:t>C</w:t>
        </w:r>
        <w:r w:rsidR="00A76D27" w:rsidRPr="00D43432">
          <w:rPr>
            <w:rStyle w:val="a4"/>
          </w:rPr>
          <w:t>ompany. What do we need to do?</w:t>
        </w:r>
      </w:hyperlink>
    </w:p>
    <w:p w14:paraId="53213B83" w14:textId="26EED366" w:rsidR="00A76D27" w:rsidRPr="009A0869" w:rsidRDefault="00BA2807" w:rsidP="00A76D27">
      <w:pPr>
        <w:pStyle w:val="a3"/>
        <w:numPr>
          <w:ilvl w:val="0"/>
          <w:numId w:val="16"/>
        </w:numPr>
        <w:ind w:leftChars="0" w:left="426" w:hanging="426"/>
        <w:rPr>
          <w:rStyle w:val="a4"/>
          <w:color w:val="000000" w:themeColor="text1"/>
        </w:rPr>
      </w:pPr>
      <w:hyperlink w:anchor="A2" w:history="1">
        <w:r w:rsidR="00A76D27" w:rsidRPr="00D43432">
          <w:rPr>
            <w:rStyle w:val="a4"/>
          </w:rPr>
          <w:t>How long is the processing time of a new company assessment application?</w:t>
        </w:r>
      </w:hyperlink>
    </w:p>
    <w:p w14:paraId="3CF4F78B" w14:textId="2EBF6FF2" w:rsidR="00A76D27" w:rsidRPr="009A0869" w:rsidRDefault="00BA2807" w:rsidP="00A76D27">
      <w:pPr>
        <w:pStyle w:val="a3"/>
        <w:numPr>
          <w:ilvl w:val="0"/>
          <w:numId w:val="16"/>
        </w:numPr>
        <w:spacing w:line="259" w:lineRule="auto"/>
        <w:ind w:leftChars="0" w:left="426" w:hanging="426"/>
        <w:rPr>
          <w:color w:val="000000" w:themeColor="text1"/>
          <w:szCs w:val="24"/>
          <w:u w:val="single"/>
        </w:rPr>
      </w:pPr>
      <w:hyperlink w:anchor="A3" w:history="1">
        <w:r w:rsidR="00A76D27" w:rsidRPr="00226787">
          <w:rPr>
            <w:rStyle w:val="a4"/>
          </w:rPr>
          <w:t>What is approval period?</w:t>
        </w:r>
      </w:hyperlink>
    </w:p>
    <w:p w14:paraId="1CC95901" w14:textId="7DFDB371" w:rsidR="00A76D27" w:rsidRPr="009A0869" w:rsidRDefault="00BA2807" w:rsidP="00A76D27">
      <w:pPr>
        <w:pStyle w:val="a3"/>
        <w:numPr>
          <w:ilvl w:val="0"/>
          <w:numId w:val="16"/>
        </w:numPr>
        <w:spacing w:line="259" w:lineRule="auto"/>
        <w:ind w:leftChars="0" w:left="426" w:hanging="426"/>
        <w:rPr>
          <w:color w:val="000000" w:themeColor="text1"/>
          <w:szCs w:val="24"/>
          <w:u w:val="single"/>
        </w:rPr>
      </w:pPr>
      <w:hyperlink w:anchor="A4" w:history="1">
        <w:r w:rsidR="00A76D27" w:rsidRPr="00226787">
          <w:rPr>
            <w:rStyle w:val="a4"/>
          </w:rPr>
          <w:t>When do we need to submit the application for re-assessment?</w:t>
        </w:r>
      </w:hyperlink>
    </w:p>
    <w:p w14:paraId="7368361B" w14:textId="64CB85C6" w:rsidR="00A76D27" w:rsidRDefault="00BA2807" w:rsidP="00A76D27">
      <w:pPr>
        <w:pStyle w:val="a3"/>
        <w:numPr>
          <w:ilvl w:val="0"/>
          <w:numId w:val="16"/>
        </w:numPr>
        <w:spacing w:line="259" w:lineRule="auto"/>
        <w:ind w:leftChars="0" w:left="426" w:hanging="426"/>
        <w:rPr>
          <w:rStyle w:val="a4"/>
          <w:color w:val="000000" w:themeColor="text1"/>
          <w:szCs w:val="24"/>
          <w:u w:val="none"/>
        </w:rPr>
      </w:pPr>
      <w:hyperlink w:anchor="A5" w:history="1">
        <w:r w:rsidR="00A76D27" w:rsidRPr="00226787">
          <w:rPr>
            <w:rStyle w:val="a4"/>
            <w:rFonts w:hint="eastAsia"/>
            <w:szCs w:val="24"/>
          </w:rPr>
          <w:t>What happens if I do not submit a re-assessment application?</w:t>
        </w:r>
      </w:hyperlink>
    </w:p>
    <w:p w14:paraId="7FF0933B" w14:textId="0A395507" w:rsidR="00A76D27" w:rsidRDefault="00BA2807" w:rsidP="00A76D27">
      <w:pPr>
        <w:pStyle w:val="a3"/>
        <w:numPr>
          <w:ilvl w:val="0"/>
          <w:numId w:val="16"/>
        </w:numPr>
        <w:spacing w:line="259" w:lineRule="auto"/>
        <w:ind w:leftChars="0" w:left="426" w:hanging="426"/>
        <w:rPr>
          <w:rStyle w:val="a4"/>
          <w:color w:val="000000" w:themeColor="text1"/>
          <w:szCs w:val="24"/>
          <w:u w:val="none"/>
        </w:rPr>
      </w:pPr>
      <w:hyperlink w:anchor="A6" w:history="1">
        <w:r w:rsidR="00A76D27" w:rsidRPr="00226787">
          <w:rPr>
            <w:rStyle w:val="a4"/>
            <w:rFonts w:hint="eastAsia"/>
            <w:szCs w:val="24"/>
          </w:rPr>
          <w:t>Can I withdraw to be a</w:t>
        </w:r>
        <w:r w:rsidR="009D286E">
          <w:rPr>
            <w:rStyle w:val="a4"/>
            <w:rFonts w:hint="eastAsia"/>
            <w:szCs w:val="24"/>
          </w:rPr>
          <w:t>n approved</w:t>
        </w:r>
        <w:r w:rsidR="00A76D27" w:rsidRPr="00226787">
          <w:rPr>
            <w:rStyle w:val="a4"/>
            <w:rFonts w:hint="eastAsia"/>
            <w:szCs w:val="24"/>
          </w:rPr>
          <w:t xml:space="preserve"> Scheme </w:t>
        </w:r>
        <w:r w:rsidR="00A76D27" w:rsidRPr="00226787">
          <w:rPr>
            <w:rStyle w:val="a4"/>
            <w:szCs w:val="24"/>
          </w:rPr>
          <w:t>“</w:t>
        </w:r>
        <w:r w:rsidR="00A76D27" w:rsidRPr="00226787">
          <w:rPr>
            <w:rStyle w:val="a4"/>
            <w:rFonts w:hint="eastAsia"/>
            <w:szCs w:val="24"/>
          </w:rPr>
          <w:t>A</w:t>
        </w:r>
        <w:r w:rsidR="00A76D27" w:rsidRPr="00226787">
          <w:rPr>
            <w:rStyle w:val="a4"/>
            <w:szCs w:val="24"/>
          </w:rPr>
          <w:t>”</w:t>
        </w:r>
        <w:r w:rsidR="009D286E">
          <w:rPr>
            <w:rStyle w:val="a4"/>
            <w:rFonts w:hint="eastAsia"/>
            <w:szCs w:val="24"/>
          </w:rPr>
          <w:t>/AM Training</w:t>
        </w:r>
        <w:r w:rsidR="00A76D27" w:rsidRPr="00226787">
          <w:rPr>
            <w:rStyle w:val="a4"/>
            <w:rFonts w:hint="eastAsia"/>
            <w:szCs w:val="24"/>
          </w:rPr>
          <w:t xml:space="preserve"> Company?</w:t>
        </w:r>
      </w:hyperlink>
    </w:p>
    <w:p w14:paraId="4B4D2E27" w14:textId="77777777" w:rsidR="00A76D27" w:rsidRPr="004E4416" w:rsidRDefault="00A76D27" w:rsidP="00A76D27"/>
    <w:p w14:paraId="6AF06169" w14:textId="77777777" w:rsidR="00A76D27" w:rsidRPr="009A0869" w:rsidRDefault="00A76D27" w:rsidP="00A76D27">
      <w:pPr>
        <w:pStyle w:val="a3"/>
        <w:numPr>
          <w:ilvl w:val="0"/>
          <w:numId w:val="1"/>
        </w:numPr>
        <w:ind w:leftChars="0" w:left="426" w:hanging="426"/>
        <w:rPr>
          <w:b/>
          <w:bCs/>
        </w:rPr>
      </w:pPr>
      <w:r w:rsidRPr="0259530F">
        <w:rPr>
          <w:b/>
          <w:bCs/>
        </w:rPr>
        <w:t>Training Staff</w:t>
      </w:r>
    </w:p>
    <w:p w14:paraId="22D5F1C8" w14:textId="2BBB41A9" w:rsidR="00A76D27" w:rsidRPr="009A0869" w:rsidRDefault="00BA2807" w:rsidP="00A76D27">
      <w:pPr>
        <w:pStyle w:val="a3"/>
        <w:numPr>
          <w:ilvl w:val="0"/>
          <w:numId w:val="21"/>
        </w:numPr>
        <w:ind w:leftChars="0" w:left="426" w:hanging="426"/>
        <w:rPr>
          <w:rStyle w:val="a4"/>
          <w:color w:val="000000" w:themeColor="text1"/>
        </w:rPr>
      </w:pPr>
      <w:hyperlink w:anchor="B1" w:history="1">
        <w:r w:rsidR="00A76D27" w:rsidRPr="00226787">
          <w:rPr>
            <w:rStyle w:val="a4"/>
          </w:rPr>
          <w:t>What are the requirements to become an Engineering Supervisor?</w:t>
        </w:r>
      </w:hyperlink>
    </w:p>
    <w:p w14:paraId="04A94A38" w14:textId="6725CAFD" w:rsidR="00A76D27" w:rsidRPr="009A0869" w:rsidRDefault="00BA2807" w:rsidP="00A76D27">
      <w:pPr>
        <w:pStyle w:val="a3"/>
        <w:numPr>
          <w:ilvl w:val="0"/>
          <w:numId w:val="21"/>
        </w:numPr>
        <w:ind w:leftChars="0"/>
        <w:rPr>
          <w:rStyle w:val="a4"/>
          <w:color w:val="000000" w:themeColor="text1"/>
        </w:rPr>
      </w:pPr>
      <w:hyperlink w:anchor="B2" w:history="1">
        <w:r w:rsidR="00A76D27" w:rsidRPr="00226787">
          <w:rPr>
            <w:rStyle w:val="a4"/>
          </w:rPr>
          <w:t>What are the requirements to become a Training Tutor?</w:t>
        </w:r>
      </w:hyperlink>
    </w:p>
    <w:p w14:paraId="6D910189" w14:textId="66696210" w:rsidR="00A76D27" w:rsidRPr="00226787" w:rsidRDefault="00226787" w:rsidP="00A76D27">
      <w:pPr>
        <w:pStyle w:val="a3"/>
        <w:numPr>
          <w:ilvl w:val="0"/>
          <w:numId w:val="21"/>
        </w:numPr>
        <w:ind w:leftChars="0"/>
        <w:rPr>
          <w:rStyle w:val="a4"/>
        </w:rPr>
      </w:pPr>
      <w:r>
        <w:fldChar w:fldCharType="begin"/>
      </w:r>
      <w:r>
        <w:instrText xml:space="preserve"> HYPERLINK  \l "B4" </w:instrText>
      </w:r>
      <w:r>
        <w:fldChar w:fldCharType="separate"/>
      </w:r>
      <w:r w:rsidR="00A76D27" w:rsidRPr="00226787">
        <w:rPr>
          <w:rStyle w:val="a4"/>
        </w:rPr>
        <w:t>How do we notify the HKIE of any changes in Head of Office / Contact Person / Administrator?</w:t>
      </w:r>
    </w:p>
    <w:p w14:paraId="6EF4D1A3" w14:textId="3FBB1611" w:rsidR="00A76D27" w:rsidRPr="00226787" w:rsidRDefault="00A76D27" w:rsidP="00A76D27">
      <w:pPr>
        <w:pStyle w:val="a3"/>
        <w:numPr>
          <w:ilvl w:val="0"/>
          <w:numId w:val="21"/>
        </w:numPr>
        <w:ind w:leftChars="0"/>
        <w:rPr>
          <w:rStyle w:val="a4"/>
        </w:rPr>
      </w:pPr>
      <w:r w:rsidRPr="00226787">
        <w:rPr>
          <w:rStyle w:val="a4"/>
        </w:rPr>
        <w:t>How do I nominate new staff to become Engineering Supervisor / Training Tutor?</w:t>
      </w:r>
    </w:p>
    <w:p w14:paraId="411B5792" w14:textId="2DCBE807" w:rsidR="00A76D27" w:rsidRPr="00226787" w:rsidRDefault="00226787" w:rsidP="00A76D27">
      <w:pPr>
        <w:pStyle w:val="a3"/>
        <w:numPr>
          <w:ilvl w:val="0"/>
          <w:numId w:val="21"/>
        </w:numPr>
        <w:ind w:leftChars="0"/>
        <w:rPr>
          <w:rStyle w:val="a4"/>
        </w:rPr>
      </w:pPr>
      <w:r>
        <w:fldChar w:fldCharType="end"/>
      </w:r>
      <w:r>
        <w:fldChar w:fldCharType="begin"/>
      </w:r>
      <w:r>
        <w:instrText xml:space="preserve"> HYPERLINK  \l "B5" </w:instrText>
      </w:r>
      <w:r>
        <w:fldChar w:fldCharType="separate"/>
      </w:r>
      <w:r w:rsidR="00A76D27" w:rsidRPr="00226787">
        <w:rPr>
          <w:rStyle w:val="a4"/>
        </w:rPr>
        <w:t>When is the next ES Workshop?</w:t>
      </w:r>
    </w:p>
    <w:p w14:paraId="37888A48" w14:textId="657240B6" w:rsidR="0080293B" w:rsidRPr="00226787" w:rsidRDefault="00226787" w:rsidP="0080293B">
      <w:pPr>
        <w:pStyle w:val="a3"/>
        <w:numPr>
          <w:ilvl w:val="0"/>
          <w:numId w:val="21"/>
        </w:numPr>
        <w:ind w:leftChars="0"/>
        <w:rPr>
          <w:rStyle w:val="a4"/>
        </w:rPr>
      </w:pPr>
      <w:r>
        <w:fldChar w:fldCharType="end"/>
      </w:r>
      <w:r w:rsidR="0080293B">
        <w:fldChar w:fldCharType="begin"/>
      </w:r>
      <w:r w:rsidR="0080293B">
        <w:instrText>HYPERLINK  \l "B6"</w:instrText>
      </w:r>
      <w:r w:rsidR="0080293B">
        <w:fldChar w:fldCharType="separate"/>
      </w:r>
      <w:r w:rsidR="0080293B" w:rsidRPr="0080293B">
        <w:rPr>
          <w:rStyle w:val="a4"/>
          <w:rFonts w:hint="eastAsia"/>
        </w:rPr>
        <w:t>How do I register for the ES Workshop</w:t>
      </w:r>
      <w:r w:rsidR="0080293B" w:rsidRPr="00226787">
        <w:rPr>
          <w:rStyle w:val="a4"/>
        </w:rPr>
        <w:t>?</w:t>
      </w:r>
    </w:p>
    <w:p w14:paraId="50FB5188" w14:textId="0C2DB54A" w:rsidR="00A76D27" w:rsidRPr="00EC6E2E" w:rsidRDefault="0080293B" w:rsidP="0080293B">
      <w:pPr>
        <w:widowControl/>
        <w:rPr>
          <w:b/>
          <w:bCs/>
        </w:rPr>
      </w:pPr>
      <w:r>
        <w:fldChar w:fldCharType="end"/>
      </w:r>
    </w:p>
    <w:p w14:paraId="5473B1E9" w14:textId="77777777" w:rsidR="00A76D27" w:rsidRPr="009A0869" w:rsidRDefault="00A76D27" w:rsidP="00A76D27">
      <w:pPr>
        <w:pStyle w:val="a3"/>
        <w:numPr>
          <w:ilvl w:val="0"/>
          <w:numId w:val="1"/>
        </w:numPr>
        <w:ind w:leftChars="0" w:left="426" w:hanging="426"/>
        <w:rPr>
          <w:b/>
          <w:bCs/>
        </w:rPr>
      </w:pPr>
      <w:r w:rsidRPr="0259530F">
        <w:rPr>
          <w:b/>
          <w:bCs/>
        </w:rPr>
        <w:t>Trainee</w:t>
      </w:r>
      <w:r>
        <w:rPr>
          <w:rFonts w:hint="eastAsia"/>
          <w:b/>
          <w:bCs/>
        </w:rPr>
        <w:t xml:space="preserve"> Registration</w:t>
      </w:r>
    </w:p>
    <w:p w14:paraId="757D19DF" w14:textId="651DD2FA" w:rsidR="00A76D27" w:rsidRPr="009A0869" w:rsidRDefault="00BA2807" w:rsidP="00A76D27">
      <w:pPr>
        <w:pStyle w:val="a3"/>
        <w:numPr>
          <w:ilvl w:val="0"/>
          <w:numId w:val="8"/>
        </w:numPr>
        <w:ind w:leftChars="0"/>
        <w:rPr>
          <w:color w:val="000000" w:themeColor="text1"/>
          <w:szCs w:val="24"/>
        </w:rPr>
      </w:pPr>
      <w:hyperlink w:anchor="C1" w:history="1">
        <w:r w:rsidR="00A76D27" w:rsidRPr="00F043F7">
          <w:rPr>
            <w:rStyle w:val="a4"/>
          </w:rPr>
          <w:t>Can I ask the HKIE to provide a written confirmation on the candidate’s eligibility to Scheme “A”</w:t>
        </w:r>
        <w:r w:rsidR="009D286E">
          <w:rPr>
            <w:rStyle w:val="a4"/>
            <w:rFonts w:hint="eastAsia"/>
          </w:rPr>
          <w:t xml:space="preserve">/AM </w:t>
        </w:r>
        <w:r w:rsidR="00A76D27" w:rsidRPr="00F043F7">
          <w:rPr>
            <w:rStyle w:val="a4"/>
          </w:rPr>
          <w:t>training?</w:t>
        </w:r>
      </w:hyperlink>
    </w:p>
    <w:p w14:paraId="5B56853C" w14:textId="547F95DA" w:rsidR="00A76D27" w:rsidRPr="00536D15" w:rsidRDefault="00BA2807" w:rsidP="00A76D27">
      <w:pPr>
        <w:pStyle w:val="a3"/>
        <w:numPr>
          <w:ilvl w:val="0"/>
          <w:numId w:val="8"/>
        </w:numPr>
        <w:ind w:leftChars="0"/>
        <w:rPr>
          <w:color w:val="000000" w:themeColor="text1"/>
          <w:szCs w:val="24"/>
        </w:rPr>
      </w:pPr>
      <w:hyperlink w:anchor="C2" w:history="1">
        <w:r w:rsidR="00A76D27" w:rsidRPr="00F043F7">
          <w:rPr>
            <w:rStyle w:val="a4"/>
          </w:rPr>
          <w:t>Can I</w:t>
        </w:r>
        <w:r w:rsidR="00A76D27" w:rsidRPr="00F043F7">
          <w:rPr>
            <w:rStyle w:val="a4"/>
          </w:rPr>
          <w:t xml:space="preserve"> </w:t>
        </w:r>
        <w:r w:rsidR="00A76D27" w:rsidRPr="00F043F7">
          <w:rPr>
            <w:rStyle w:val="a4"/>
          </w:rPr>
          <w:t>register trainees who had previously been trained under Scheme “A”</w:t>
        </w:r>
        <w:r w:rsidR="009D286E">
          <w:rPr>
            <w:rStyle w:val="a4"/>
            <w:rFonts w:hint="eastAsia"/>
          </w:rPr>
          <w:t>/AM Training</w:t>
        </w:r>
        <w:r w:rsidR="00A76D27" w:rsidRPr="00F043F7">
          <w:rPr>
            <w:rStyle w:val="a4"/>
          </w:rPr>
          <w:t xml:space="preserve">?  </w:t>
        </w:r>
      </w:hyperlink>
    </w:p>
    <w:p w14:paraId="21422724" w14:textId="4433B5A2" w:rsidR="00A76D27" w:rsidRPr="009A0869" w:rsidRDefault="00BA2807" w:rsidP="00A76D27">
      <w:pPr>
        <w:pStyle w:val="a3"/>
        <w:numPr>
          <w:ilvl w:val="0"/>
          <w:numId w:val="8"/>
        </w:numPr>
        <w:ind w:leftChars="0"/>
        <w:rPr>
          <w:color w:val="000000" w:themeColor="text1"/>
          <w:szCs w:val="24"/>
        </w:rPr>
      </w:pPr>
      <w:hyperlink w:anchor="C3" w:history="1">
        <w:r w:rsidR="00A76D27" w:rsidRPr="00F043F7">
          <w:rPr>
            <w:rStyle w:val="a4"/>
          </w:rPr>
          <w:t xml:space="preserve">We have been informed that there are issues concerning the </w:t>
        </w:r>
        <w:r w:rsidR="00A76D27" w:rsidRPr="00F043F7">
          <w:rPr>
            <w:rStyle w:val="a4"/>
            <w:rFonts w:hint="eastAsia"/>
          </w:rPr>
          <w:t xml:space="preserve">Graduate </w:t>
        </w:r>
        <w:r w:rsidR="00FA393D">
          <w:rPr>
            <w:rStyle w:val="a4"/>
            <w:rFonts w:hint="eastAsia"/>
          </w:rPr>
          <w:t>M</w:t>
        </w:r>
        <w:r w:rsidR="00FA393D" w:rsidRPr="00F043F7">
          <w:rPr>
            <w:rStyle w:val="a4"/>
          </w:rPr>
          <w:t xml:space="preserve">embership </w:t>
        </w:r>
        <w:r w:rsidR="00A76D27" w:rsidRPr="00F043F7">
          <w:rPr>
            <w:rStyle w:val="a4"/>
            <w:rFonts w:hint="eastAsia"/>
          </w:rPr>
          <w:t xml:space="preserve">and/or Individual Matching </w:t>
        </w:r>
        <w:r w:rsidR="00A76D27" w:rsidRPr="00F043F7">
          <w:rPr>
            <w:rStyle w:val="a4"/>
          </w:rPr>
          <w:t>of the trainee.  What does that mean?</w:t>
        </w:r>
      </w:hyperlink>
    </w:p>
    <w:p w14:paraId="01E4497A" w14:textId="5CA496C2" w:rsidR="00A76D27" w:rsidRPr="009A0869" w:rsidRDefault="00BA2807" w:rsidP="00A76D27">
      <w:pPr>
        <w:pStyle w:val="a3"/>
        <w:numPr>
          <w:ilvl w:val="0"/>
          <w:numId w:val="8"/>
        </w:numPr>
        <w:ind w:leftChars="0"/>
        <w:rPr>
          <w:color w:val="000000" w:themeColor="text1"/>
          <w:szCs w:val="24"/>
        </w:rPr>
      </w:pPr>
      <w:hyperlink w:anchor="C4" w:history="1">
        <w:r w:rsidR="00A76D27" w:rsidRPr="00F043F7">
          <w:rPr>
            <w:rStyle w:val="a4"/>
          </w:rPr>
          <w:t>We have been informed that we do not have sufficient quota to register trainees.  What does that mean?</w:t>
        </w:r>
      </w:hyperlink>
    </w:p>
    <w:p w14:paraId="2DE3860B" w14:textId="68324C46" w:rsidR="00A76D27" w:rsidRPr="00536D15" w:rsidRDefault="00BA2807" w:rsidP="00A76D27">
      <w:pPr>
        <w:pStyle w:val="a3"/>
        <w:numPr>
          <w:ilvl w:val="0"/>
          <w:numId w:val="8"/>
        </w:numPr>
        <w:ind w:leftChars="0"/>
        <w:rPr>
          <w:color w:val="000000" w:themeColor="text1"/>
          <w:szCs w:val="24"/>
        </w:rPr>
      </w:pPr>
      <w:hyperlink w:anchor="C5" w:history="1">
        <w:r w:rsidR="00A76D27" w:rsidRPr="00F043F7">
          <w:rPr>
            <w:rStyle w:val="a4"/>
          </w:rPr>
          <w:t xml:space="preserve">We submitted the trainee </w:t>
        </w:r>
        <w:proofErr w:type="gramStart"/>
        <w:r w:rsidR="00A76D27" w:rsidRPr="00F043F7">
          <w:rPr>
            <w:rStyle w:val="a4"/>
          </w:rPr>
          <w:t>registration</w:t>
        </w:r>
        <w:proofErr w:type="gramEnd"/>
        <w:r w:rsidR="00A76D27" w:rsidRPr="00F043F7">
          <w:rPr>
            <w:rStyle w:val="a4"/>
          </w:rPr>
          <w:t xml:space="preserve"> but the trainee resigned.  What do we need to do?</w:t>
        </w:r>
      </w:hyperlink>
    </w:p>
    <w:p w14:paraId="0C9A1ABC" w14:textId="77777777" w:rsidR="00A76D27" w:rsidRDefault="00A76D27" w:rsidP="00A76D27">
      <w:pPr>
        <w:rPr>
          <w:b/>
          <w:bCs/>
        </w:rPr>
      </w:pPr>
    </w:p>
    <w:p w14:paraId="0F005466" w14:textId="77777777" w:rsidR="00A76D27" w:rsidRPr="00480926" w:rsidRDefault="00A76D27" w:rsidP="00A76D27">
      <w:pPr>
        <w:pStyle w:val="a3"/>
        <w:numPr>
          <w:ilvl w:val="0"/>
          <w:numId w:val="1"/>
        </w:numPr>
        <w:ind w:leftChars="0" w:left="426" w:hanging="426"/>
        <w:rPr>
          <w:b/>
          <w:bCs/>
        </w:rPr>
      </w:pPr>
      <w:r>
        <w:rPr>
          <w:rFonts w:hint="eastAsia"/>
          <w:b/>
          <w:bCs/>
        </w:rPr>
        <w:t>Fees</w:t>
      </w:r>
    </w:p>
    <w:p w14:paraId="1AB28614" w14:textId="0ECBE883" w:rsidR="00A76D27" w:rsidRPr="009A0869" w:rsidRDefault="00BA2807" w:rsidP="00A76D27">
      <w:pPr>
        <w:pStyle w:val="a3"/>
        <w:numPr>
          <w:ilvl w:val="0"/>
          <w:numId w:val="14"/>
        </w:numPr>
        <w:ind w:leftChars="0"/>
        <w:rPr>
          <w:color w:val="000000" w:themeColor="text1"/>
        </w:rPr>
      </w:pPr>
      <w:hyperlink w:anchor="D1" w:history="1">
        <w:r w:rsidR="00A76D27" w:rsidRPr="00F043F7">
          <w:rPr>
            <w:rStyle w:val="a4"/>
          </w:rPr>
          <w:t xml:space="preserve">What are the fees associated with </w:t>
        </w:r>
        <w:r w:rsidR="009D286E">
          <w:rPr>
            <w:rStyle w:val="a4"/>
            <w:rFonts w:hint="eastAsia"/>
          </w:rPr>
          <w:t>HKIE</w:t>
        </w:r>
        <w:r w:rsidR="00A76D27" w:rsidRPr="00F043F7">
          <w:rPr>
            <w:rStyle w:val="a4"/>
          </w:rPr>
          <w:t xml:space="preserve"> training</w:t>
        </w:r>
        <w:r w:rsidR="009D286E">
          <w:rPr>
            <w:rStyle w:val="a4"/>
            <w:rFonts w:hint="eastAsia"/>
          </w:rPr>
          <w:t xml:space="preserve"> schemes</w:t>
        </w:r>
        <w:r w:rsidR="00A76D27" w:rsidRPr="00F043F7">
          <w:rPr>
            <w:rStyle w:val="a4"/>
          </w:rPr>
          <w:t>?</w:t>
        </w:r>
      </w:hyperlink>
    </w:p>
    <w:p w14:paraId="4DCE6982" w14:textId="3FA3A934" w:rsidR="00A76D27" w:rsidRPr="009A0869" w:rsidRDefault="00BA2807" w:rsidP="00A76D27">
      <w:pPr>
        <w:pStyle w:val="a3"/>
        <w:numPr>
          <w:ilvl w:val="0"/>
          <w:numId w:val="14"/>
        </w:numPr>
        <w:ind w:leftChars="0"/>
        <w:rPr>
          <w:color w:val="000000" w:themeColor="text1"/>
        </w:rPr>
      </w:pPr>
      <w:hyperlink w:anchor="D2" w:history="1">
        <w:r w:rsidR="00A76D27" w:rsidRPr="00F043F7">
          <w:rPr>
            <w:rStyle w:val="a4"/>
          </w:rPr>
          <w:t xml:space="preserve">Who is responsible to pay the fees for </w:t>
        </w:r>
        <w:r w:rsidR="009D286E">
          <w:rPr>
            <w:rStyle w:val="a4"/>
            <w:rFonts w:hint="eastAsia"/>
          </w:rPr>
          <w:t>HKIE</w:t>
        </w:r>
        <w:r w:rsidR="00A76D27" w:rsidRPr="00F043F7">
          <w:rPr>
            <w:rStyle w:val="a4"/>
          </w:rPr>
          <w:t xml:space="preserve"> training</w:t>
        </w:r>
        <w:r w:rsidR="009D286E">
          <w:rPr>
            <w:rStyle w:val="a4"/>
            <w:rFonts w:hint="eastAsia"/>
          </w:rPr>
          <w:t xml:space="preserve"> schemes</w:t>
        </w:r>
        <w:r w:rsidR="00A76D27" w:rsidRPr="00F043F7">
          <w:rPr>
            <w:rStyle w:val="a4"/>
          </w:rPr>
          <w:t>?</w:t>
        </w:r>
      </w:hyperlink>
    </w:p>
    <w:p w14:paraId="02B27B91" w14:textId="4391FFA1" w:rsidR="00A76D27" w:rsidRPr="000D29FB" w:rsidRDefault="00BA2807" w:rsidP="00A76D27">
      <w:pPr>
        <w:pStyle w:val="a3"/>
        <w:numPr>
          <w:ilvl w:val="0"/>
          <w:numId w:val="14"/>
        </w:numPr>
        <w:ind w:leftChars="0"/>
        <w:jc w:val="both"/>
        <w:rPr>
          <w:rStyle w:val="a4"/>
          <w:color w:val="000000" w:themeColor="text1"/>
          <w:u w:val="none"/>
        </w:rPr>
      </w:pPr>
      <w:hyperlink w:anchor="D3" w:history="1">
        <w:r w:rsidR="00A76D27" w:rsidRPr="00F043F7">
          <w:rPr>
            <w:rStyle w:val="a4"/>
            <w:rFonts w:hint="eastAsia"/>
          </w:rPr>
          <w:t>What happens if the fees are not settled?</w:t>
        </w:r>
      </w:hyperlink>
    </w:p>
    <w:p w14:paraId="655AA58F" w14:textId="77777777" w:rsidR="000D29FB" w:rsidRDefault="000D29FB" w:rsidP="000D29FB">
      <w:pPr>
        <w:jc w:val="both"/>
        <w:rPr>
          <w:color w:val="000000" w:themeColor="text1"/>
        </w:rPr>
      </w:pPr>
    </w:p>
    <w:p w14:paraId="1E837F76" w14:textId="5BD49131" w:rsidR="000D29FB" w:rsidRDefault="000D29FB" w:rsidP="007F5B82">
      <w:pPr>
        <w:pStyle w:val="a3"/>
        <w:numPr>
          <w:ilvl w:val="0"/>
          <w:numId w:val="1"/>
        </w:numPr>
        <w:ind w:leftChars="0" w:left="426" w:hanging="426"/>
        <w:rPr>
          <w:b/>
          <w:bCs/>
        </w:rPr>
      </w:pPr>
      <w:r>
        <w:rPr>
          <w:rFonts w:hint="eastAsia"/>
          <w:b/>
          <w:bCs/>
        </w:rPr>
        <w:t>Others</w:t>
      </w:r>
    </w:p>
    <w:p w14:paraId="7B85ECA6" w14:textId="6D02C99B" w:rsidR="000D29FB" w:rsidRPr="007F5B82" w:rsidRDefault="004D68F4" w:rsidP="004D68F4">
      <w:pPr>
        <w:rPr>
          <w:rStyle w:val="a4"/>
        </w:rPr>
      </w:pPr>
      <w:r>
        <w:rPr>
          <w:rFonts w:hint="eastAsia"/>
        </w:rPr>
        <w:t>1.</w:t>
      </w:r>
      <w:r>
        <w:rPr>
          <w:rFonts w:hint="eastAsia"/>
        </w:rPr>
        <w:tab/>
      </w:r>
      <w:hyperlink w:anchor="E1" w:history="1">
        <w:r w:rsidR="000D29FB" w:rsidRPr="000D29FB">
          <w:rPr>
            <w:rStyle w:val="a4"/>
          </w:rPr>
          <w:t>What is the Six-Monthly Report?</w:t>
        </w:r>
      </w:hyperlink>
    </w:p>
    <w:p w14:paraId="6DF1AB6F" w14:textId="77777777" w:rsidR="00A76D27" w:rsidRDefault="00A76D27">
      <w:pPr>
        <w:widowControl/>
        <w:rPr>
          <w:b/>
          <w:bCs/>
        </w:rPr>
      </w:pPr>
      <w:r>
        <w:rPr>
          <w:b/>
          <w:bCs/>
        </w:rPr>
        <w:br w:type="page"/>
      </w:r>
    </w:p>
    <w:p w14:paraId="672A6659" w14:textId="63E1B498" w:rsidR="00840CE0" w:rsidRDefault="2D26DD80" w:rsidP="2D26DD80">
      <w:pPr>
        <w:rPr>
          <w:b/>
          <w:bCs/>
        </w:rPr>
      </w:pPr>
      <w:r w:rsidRPr="2D26DD80">
        <w:rPr>
          <w:b/>
          <w:bCs/>
        </w:rPr>
        <w:lastRenderedPageBreak/>
        <w:t xml:space="preserve">FREQUENTLY ASKED QUESTIONS </w:t>
      </w:r>
      <w:r w:rsidR="007E3626">
        <w:rPr>
          <w:rFonts w:hint="eastAsia"/>
          <w:b/>
          <w:bCs/>
        </w:rPr>
        <w:t xml:space="preserve">(SCHEME </w:t>
      </w:r>
      <w:r w:rsidR="007E3626">
        <w:rPr>
          <w:b/>
          <w:bCs/>
        </w:rPr>
        <w:t>“</w:t>
      </w:r>
      <w:r w:rsidR="007E3626">
        <w:rPr>
          <w:rFonts w:hint="eastAsia"/>
          <w:b/>
          <w:bCs/>
        </w:rPr>
        <w:t>A</w:t>
      </w:r>
      <w:r w:rsidR="007E3626">
        <w:rPr>
          <w:b/>
          <w:bCs/>
        </w:rPr>
        <w:t>”</w:t>
      </w:r>
      <w:r w:rsidR="009D286E">
        <w:rPr>
          <w:rFonts w:hint="eastAsia"/>
          <w:b/>
          <w:bCs/>
        </w:rPr>
        <w:t>/AM Training</w:t>
      </w:r>
      <w:r w:rsidR="007E3626">
        <w:rPr>
          <w:rFonts w:hint="eastAsia"/>
          <w:b/>
          <w:bCs/>
        </w:rPr>
        <w:t>)</w:t>
      </w:r>
    </w:p>
    <w:p w14:paraId="2F312057" w14:textId="5FD397FD" w:rsidR="2D26DD80" w:rsidRDefault="2D26DD80" w:rsidP="2D26DD80">
      <w:pPr>
        <w:rPr>
          <w:b/>
          <w:bCs/>
        </w:rPr>
      </w:pPr>
    </w:p>
    <w:p w14:paraId="7EB2C1EE" w14:textId="5B754D4A" w:rsidR="79E9464D" w:rsidRDefault="79E9464D" w:rsidP="79E9464D">
      <w:pPr>
        <w:spacing w:line="259" w:lineRule="auto"/>
      </w:pPr>
      <w:r w:rsidRPr="79E9464D">
        <w:rPr>
          <w:b/>
          <w:bCs/>
        </w:rPr>
        <w:t>FOR COMPANIES</w:t>
      </w:r>
    </w:p>
    <w:p w14:paraId="5E97CBB2" w14:textId="18786143" w:rsidR="2D26DD80" w:rsidRDefault="2D26DD80" w:rsidP="2D26DD80">
      <w:pPr>
        <w:rPr>
          <w:b/>
          <w:bCs/>
        </w:rPr>
      </w:pPr>
    </w:p>
    <w:p w14:paraId="22928AB5" w14:textId="513FBC58" w:rsidR="00840CE0" w:rsidRDefault="0259530F" w:rsidP="009F657D">
      <w:pPr>
        <w:pStyle w:val="a3"/>
        <w:numPr>
          <w:ilvl w:val="0"/>
          <w:numId w:val="28"/>
        </w:numPr>
        <w:ind w:leftChars="0" w:left="426" w:hanging="426"/>
        <w:rPr>
          <w:b/>
          <w:bCs/>
          <w:szCs w:val="24"/>
        </w:rPr>
      </w:pPr>
      <w:r w:rsidRPr="0259530F">
        <w:rPr>
          <w:b/>
          <w:bCs/>
        </w:rPr>
        <w:t>Company Assessment / Re-assessment Applications</w:t>
      </w:r>
    </w:p>
    <w:p w14:paraId="0D61F738" w14:textId="15294F5E" w:rsidR="00840CE0" w:rsidRPr="009A0869" w:rsidRDefault="79E9464D" w:rsidP="009F657D">
      <w:pPr>
        <w:pStyle w:val="a3"/>
        <w:numPr>
          <w:ilvl w:val="0"/>
          <w:numId w:val="29"/>
        </w:numPr>
        <w:ind w:leftChars="0" w:left="426" w:hanging="426"/>
        <w:rPr>
          <w:rStyle w:val="a4"/>
          <w:color w:val="000000" w:themeColor="text1"/>
          <w:u w:val="none"/>
        </w:rPr>
      </w:pPr>
      <w:bookmarkStart w:id="1" w:name="A1"/>
      <w:r w:rsidRPr="00A76D27">
        <w:t>We are interested to become a Scheme “A”</w:t>
      </w:r>
      <w:r w:rsidR="009D286E">
        <w:rPr>
          <w:rFonts w:hint="eastAsia"/>
        </w:rPr>
        <w:t>/AM Training</w:t>
      </w:r>
      <w:r w:rsidRPr="00A76D27">
        <w:t xml:space="preserve"> </w:t>
      </w:r>
      <w:r w:rsidR="004618DD">
        <w:rPr>
          <w:rFonts w:hint="eastAsia"/>
        </w:rPr>
        <w:t>C</w:t>
      </w:r>
      <w:r w:rsidR="004618DD" w:rsidRPr="00A76D27">
        <w:t>ompany</w:t>
      </w:r>
      <w:r w:rsidR="00392673" w:rsidRPr="00A76D27">
        <w:t>.</w:t>
      </w:r>
      <w:r w:rsidRPr="00A76D27">
        <w:t xml:space="preserve"> </w:t>
      </w:r>
      <w:r w:rsidR="00392673" w:rsidRPr="00A76D27">
        <w:t>W</w:t>
      </w:r>
      <w:r w:rsidRPr="00A76D27">
        <w:t>hat do we need to do?</w:t>
      </w:r>
    </w:p>
    <w:bookmarkEnd w:id="0"/>
    <w:bookmarkEnd w:id="1"/>
    <w:p w14:paraId="5308FECE" w14:textId="0A659339" w:rsidR="009A0869" w:rsidRDefault="00C0293B" w:rsidP="009A0869">
      <w:pPr>
        <w:pStyle w:val="a3"/>
        <w:ind w:leftChars="0" w:left="426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Please send an email to </w:t>
      </w:r>
      <w:hyperlink r:id="rId11" w:history="1">
        <w:r w:rsidRPr="00B61193">
          <w:rPr>
            <w:rStyle w:val="a4"/>
            <w:rFonts w:hint="eastAsia"/>
            <w:i/>
          </w:rPr>
          <w:t>train@hkie.org.hk</w:t>
        </w:r>
      </w:hyperlink>
      <w:r>
        <w:rPr>
          <w:rStyle w:val="a4"/>
          <w:rFonts w:hint="eastAsia"/>
          <w:i/>
          <w:color w:val="365F91" w:themeColor="accent1" w:themeShade="BF"/>
          <w:u w:val="none"/>
        </w:rPr>
        <w:t xml:space="preserve"> with the following information so that we </w:t>
      </w:r>
      <w:r>
        <w:rPr>
          <w:rStyle w:val="a4"/>
          <w:i/>
          <w:color w:val="365F91" w:themeColor="accent1" w:themeShade="BF"/>
          <w:u w:val="none"/>
        </w:rPr>
        <w:t>can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send you the details of the upcoming Scheme </w:t>
      </w:r>
      <w:r>
        <w:rPr>
          <w:rStyle w:val="a4"/>
          <w:i/>
          <w:color w:val="365F91" w:themeColor="accent1" w:themeShade="BF"/>
          <w:u w:val="none"/>
        </w:rPr>
        <w:t>“</w:t>
      </w:r>
      <w:r>
        <w:rPr>
          <w:rStyle w:val="a4"/>
          <w:rFonts w:hint="eastAsia"/>
          <w:i/>
          <w:color w:val="365F91" w:themeColor="accent1" w:themeShade="BF"/>
          <w:u w:val="none"/>
        </w:rPr>
        <w:t>A</w:t>
      </w:r>
      <w:r>
        <w:rPr>
          <w:rStyle w:val="a4"/>
          <w:i/>
          <w:color w:val="365F91" w:themeColor="accent1" w:themeShade="BF"/>
          <w:u w:val="none"/>
        </w:rPr>
        <w:t>”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workshop for your </w:t>
      </w:r>
      <w:r>
        <w:rPr>
          <w:rStyle w:val="a4"/>
          <w:i/>
          <w:color w:val="365F91" w:themeColor="accent1" w:themeShade="BF"/>
          <w:u w:val="none"/>
        </w:rPr>
        <w:t>enrolment</w:t>
      </w:r>
      <w:r>
        <w:rPr>
          <w:rStyle w:val="a4"/>
          <w:rFonts w:hint="eastAsia"/>
          <w:i/>
          <w:color w:val="365F91" w:themeColor="accent1" w:themeShade="BF"/>
          <w:u w:val="none"/>
        </w:rPr>
        <w:t>:</w:t>
      </w:r>
    </w:p>
    <w:p w14:paraId="1B8A879F" w14:textId="2A3C259D" w:rsidR="00C0293B" w:rsidRDefault="00C0293B" w:rsidP="00C0293B">
      <w:pPr>
        <w:pStyle w:val="a3"/>
        <w:numPr>
          <w:ilvl w:val="0"/>
          <w:numId w:val="27"/>
        </w:numPr>
        <w:ind w:leftChars="0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Company Name</w:t>
      </w:r>
    </w:p>
    <w:p w14:paraId="26CD3A23" w14:textId="0400BBBC" w:rsidR="00C0293B" w:rsidRDefault="00C0293B" w:rsidP="00C0293B">
      <w:pPr>
        <w:pStyle w:val="a3"/>
        <w:numPr>
          <w:ilvl w:val="0"/>
          <w:numId w:val="27"/>
        </w:numPr>
        <w:ind w:leftChars="0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Company Address</w:t>
      </w:r>
    </w:p>
    <w:p w14:paraId="2EF6B2FD" w14:textId="77777777" w:rsidR="00C0293B" w:rsidRDefault="00C0293B" w:rsidP="00C0293B">
      <w:pPr>
        <w:pStyle w:val="a3"/>
        <w:numPr>
          <w:ilvl w:val="0"/>
          <w:numId w:val="27"/>
        </w:numPr>
        <w:ind w:leftChars="0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Contact Person </w:t>
      </w:r>
    </w:p>
    <w:p w14:paraId="607BAF4B" w14:textId="493D60B6" w:rsidR="00C0293B" w:rsidRDefault="00C0293B" w:rsidP="00C0293B">
      <w:pPr>
        <w:pStyle w:val="a3"/>
        <w:ind w:leftChars="0" w:left="786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Name:</w:t>
      </w:r>
    </w:p>
    <w:p w14:paraId="2B2ED13F" w14:textId="2E0272B1" w:rsidR="00C0293B" w:rsidRDefault="00C0293B" w:rsidP="00C0293B">
      <w:pPr>
        <w:pStyle w:val="a3"/>
        <w:ind w:leftChars="0" w:left="786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Email:</w:t>
      </w:r>
    </w:p>
    <w:p w14:paraId="52B406EC" w14:textId="5F7A7FA6" w:rsidR="00C0293B" w:rsidRDefault="00C0293B" w:rsidP="00C0293B">
      <w:pPr>
        <w:pStyle w:val="a3"/>
        <w:ind w:leftChars="0" w:left="786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Telephone Number:</w:t>
      </w:r>
    </w:p>
    <w:p w14:paraId="5D388B86" w14:textId="4D4E64D9" w:rsidR="00C0293B" w:rsidRDefault="00C0293B" w:rsidP="00C0293B">
      <w:pPr>
        <w:pStyle w:val="a3"/>
        <w:numPr>
          <w:ilvl w:val="0"/>
          <w:numId w:val="27"/>
        </w:numPr>
        <w:ind w:leftChars="0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Discipline(s) that the company is interested to provide Scheme </w:t>
      </w:r>
      <w:r>
        <w:rPr>
          <w:rStyle w:val="a4"/>
          <w:i/>
          <w:color w:val="365F91" w:themeColor="accent1" w:themeShade="BF"/>
          <w:u w:val="none"/>
        </w:rPr>
        <w:t>“</w:t>
      </w:r>
      <w:r>
        <w:rPr>
          <w:rStyle w:val="a4"/>
          <w:rFonts w:hint="eastAsia"/>
          <w:i/>
          <w:color w:val="365F91" w:themeColor="accent1" w:themeShade="BF"/>
          <w:u w:val="none"/>
        </w:rPr>
        <w:t>A</w:t>
      </w:r>
      <w:r>
        <w:rPr>
          <w:rStyle w:val="a4"/>
          <w:i/>
          <w:color w:val="365F91" w:themeColor="accent1" w:themeShade="BF"/>
          <w:u w:val="none"/>
        </w:rPr>
        <w:t>”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training in</w:t>
      </w:r>
    </w:p>
    <w:p w14:paraId="1B241275" w14:textId="77777777" w:rsidR="009A0869" w:rsidRPr="00C0293B" w:rsidRDefault="009A0869" w:rsidP="009A0869">
      <w:pPr>
        <w:pStyle w:val="a3"/>
        <w:ind w:leftChars="0" w:left="426"/>
        <w:rPr>
          <w:color w:val="000000" w:themeColor="text1"/>
        </w:rPr>
      </w:pPr>
    </w:p>
    <w:p w14:paraId="1A6CB894" w14:textId="5A359D1E" w:rsidR="00840CE0" w:rsidRPr="009A0869" w:rsidRDefault="79E9464D" w:rsidP="00A76D27">
      <w:pPr>
        <w:pStyle w:val="a3"/>
        <w:numPr>
          <w:ilvl w:val="0"/>
          <w:numId w:val="29"/>
        </w:numPr>
        <w:ind w:leftChars="0" w:left="426" w:hanging="426"/>
        <w:rPr>
          <w:rStyle w:val="a4"/>
          <w:color w:val="000000" w:themeColor="text1"/>
        </w:rPr>
      </w:pPr>
      <w:bookmarkStart w:id="2" w:name="_Hlk37263982"/>
      <w:bookmarkStart w:id="3" w:name="A2"/>
      <w:r w:rsidRPr="79E9464D">
        <w:rPr>
          <w:rStyle w:val="a4"/>
          <w:color w:val="auto"/>
          <w:u w:val="none"/>
        </w:rPr>
        <w:t>How long is the processing time of a new company assessment application?</w:t>
      </w:r>
    </w:p>
    <w:bookmarkEnd w:id="2"/>
    <w:bookmarkEnd w:id="3"/>
    <w:p w14:paraId="2A8A9FEB" w14:textId="37199301" w:rsidR="009A0869" w:rsidRPr="009A0869" w:rsidRDefault="00C0293B" w:rsidP="005B4101">
      <w:pPr>
        <w:pStyle w:val="a3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The process 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>may take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six to nine months including checking of company submissions, arrangement of company </w:t>
      </w:r>
      <w:proofErr w:type="gramStart"/>
      <w:r>
        <w:rPr>
          <w:rStyle w:val="a4"/>
          <w:rFonts w:hint="eastAsia"/>
          <w:i/>
          <w:color w:val="365F91" w:themeColor="accent1" w:themeShade="BF"/>
          <w:u w:val="none"/>
        </w:rPr>
        <w:t>visit</w:t>
      </w:r>
      <w:proofErr w:type="gramEnd"/>
      <w:r>
        <w:rPr>
          <w:rStyle w:val="a4"/>
          <w:rFonts w:hint="eastAsia"/>
          <w:i/>
          <w:color w:val="365F91" w:themeColor="accent1" w:themeShade="BF"/>
          <w:u w:val="none"/>
        </w:rPr>
        <w:t xml:space="preserve">, and preparation of assessment report for approval 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 xml:space="preserve">by Training Review Sub-Committee.  For details, please refer to </w:t>
      </w:r>
      <w:hyperlink r:id="rId12" w:history="1">
        <w:r w:rsidR="005B4101" w:rsidRPr="009F657D">
          <w:rPr>
            <w:rStyle w:val="a4"/>
            <w:i/>
          </w:rPr>
          <w:t>TN-A Company Assessment or Re-assessment for Scheme “A” Graduate Training</w:t>
        </w:r>
        <w:r w:rsidR="009D286E" w:rsidRPr="009D286E">
          <w:rPr>
            <w:rStyle w:val="a4"/>
            <w:rFonts w:hint="eastAsia"/>
            <w:i/>
          </w:rPr>
          <w:t xml:space="preserve"> and Formal Training Scheme to Associate Membership</w:t>
        </w:r>
      </w:hyperlink>
      <w:r w:rsidR="005B4101">
        <w:rPr>
          <w:rStyle w:val="a4"/>
          <w:rFonts w:hint="eastAsia"/>
          <w:i/>
          <w:color w:val="365F91" w:themeColor="accent1" w:themeShade="BF"/>
          <w:u w:val="none"/>
        </w:rPr>
        <w:t>.</w:t>
      </w:r>
    </w:p>
    <w:p w14:paraId="3DDF1BA5" w14:textId="77777777" w:rsidR="009A0869" w:rsidRPr="009A0869" w:rsidRDefault="009A0869" w:rsidP="009A0869">
      <w:pPr>
        <w:pStyle w:val="a3"/>
        <w:ind w:leftChars="0" w:left="426"/>
        <w:rPr>
          <w:rStyle w:val="a4"/>
          <w:color w:val="000000" w:themeColor="text1"/>
          <w:u w:val="none"/>
        </w:rPr>
      </w:pPr>
    </w:p>
    <w:p w14:paraId="5A3E61F7" w14:textId="4F948FE1" w:rsidR="79E9464D" w:rsidRPr="009A0869" w:rsidRDefault="79E9464D" w:rsidP="00A76D27">
      <w:pPr>
        <w:pStyle w:val="a3"/>
        <w:numPr>
          <w:ilvl w:val="0"/>
          <w:numId w:val="29"/>
        </w:numPr>
        <w:spacing w:line="259" w:lineRule="auto"/>
        <w:ind w:leftChars="0" w:left="426" w:hanging="426"/>
        <w:rPr>
          <w:color w:val="000000" w:themeColor="text1"/>
          <w:szCs w:val="24"/>
          <w:u w:val="single"/>
        </w:rPr>
      </w:pPr>
      <w:bookmarkStart w:id="4" w:name="_Hlk37263988"/>
      <w:bookmarkStart w:id="5" w:name="A3"/>
      <w:r w:rsidRPr="79E9464D">
        <w:t>What is approval period?</w:t>
      </w:r>
    </w:p>
    <w:bookmarkEnd w:id="4"/>
    <w:bookmarkEnd w:id="5"/>
    <w:p w14:paraId="64F70DEE" w14:textId="4D453973" w:rsidR="009A0869" w:rsidRDefault="005B4101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The approval period is the period when the company </w:t>
      </w:r>
      <w:r w:rsidR="00FF0479">
        <w:rPr>
          <w:rStyle w:val="a4"/>
          <w:rFonts w:hint="eastAsia"/>
          <w:i/>
          <w:color w:val="365F91" w:themeColor="accent1" w:themeShade="BF"/>
          <w:u w:val="none"/>
        </w:rPr>
        <w:t>can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submit trainee registrations for </w:t>
      </w:r>
      <w:r w:rsidR="00FF0479">
        <w:rPr>
          <w:rStyle w:val="a4"/>
          <w:rFonts w:hint="eastAsia"/>
          <w:i/>
          <w:color w:val="365F91" w:themeColor="accent1" w:themeShade="BF"/>
          <w:u w:val="none"/>
        </w:rPr>
        <w:t xml:space="preserve">their </w:t>
      </w:r>
      <w:r>
        <w:rPr>
          <w:rStyle w:val="a4"/>
          <w:rFonts w:hint="eastAsia"/>
          <w:i/>
          <w:color w:val="365F91" w:themeColor="accent1" w:themeShade="BF"/>
          <w:u w:val="none"/>
        </w:rPr>
        <w:t>train</w:t>
      </w:r>
      <w:r w:rsidR="00FF0479">
        <w:rPr>
          <w:rStyle w:val="a4"/>
          <w:rFonts w:hint="eastAsia"/>
          <w:i/>
          <w:color w:val="365F91" w:themeColor="accent1" w:themeShade="BF"/>
          <w:u w:val="none"/>
        </w:rPr>
        <w:t>ees</w:t>
      </w:r>
      <w:r w:rsidR="007A421F">
        <w:rPr>
          <w:rStyle w:val="a4"/>
          <w:rFonts w:hint="eastAsia"/>
          <w:i/>
          <w:color w:val="365F91" w:themeColor="accent1" w:themeShade="BF"/>
          <w:u w:val="none"/>
        </w:rPr>
        <w:t xml:space="preserve"> for their approved schemes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.  </w:t>
      </w:r>
    </w:p>
    <w:p w14:paraId="24AED0A5" w14:textId="77777777" w:rsidR="005B4101" w:rsidRDefault="005B4101" w:rsidP="009A0869">
      <w:pPr>
        <w:pStyle w:val="a3"/>
        <w:spacing w:line="259" w:lineRule="auto"/>
        <w:ind w:leftChars="0" w:left="426"/>
        <w:rPr>
          <w:rStyle w:val="a4"/>
          <w:color w:val="000000" w:themeColor="text1"/>
          <w:szCs w:val="24"/>
        </w:rPr>
      </w:pPr>
    </w:p>
    <w:p w14:paraId="54E07DCF" w14:textId="4A00B603" w:rsidR="2D26DD80" w:rsidRPr="009A0869" w:rsidRDefault="0259530F" w:rsidP="00A76D27">
      <w:pPr>
        <w:pStyle w:val="a3"/>
        <w:numPr>
          <w:ilvl w:val="0"/>
          <w:numId w:val="29"/>
        </w:numPr>
        <w:spacing w:line="259" w:lineRule="auto"/>
        <w:ind w:leftChars="0" w:left="426" w:hanging="426"/>
        <w:rPr>
          <w:color w:val="000000" w:themeColor="text1"/>
          <w:szCs w:val="24"/>
          <w:u w:val="single"/>
        </w:rPr>
      </w:pPr>
      <w:bookmarkStart w:id="6" w:name="_Hlk37263993"/>
      <w:bookmarkStart w:id="7" w:name="A4"/>
      <w:r w:rsidRPr="0259530F">
        <w:t>When do we need to submit the application for re-assessment?</w:t>
      </w:r>
    </w:p>
    <w:bookmarkEnd w:id="6"/>
    <w:bookmarkEnd w:id="7"/>
    <w:p w14:paraId="74DE52E0" w14:textId="4DD7804A" w:rsidR="009A0869" w:rsidRDefault="005B4101" w:rsidP="009A0869">
      <w:pPr>
        <w:pStyle w:val="a3"/>
        <w:spacing w:line="259" w:lineRule="auto"/>
        <w:ind w:leftChars="0" w:left="426"/>
      </w:pPr>
      <w:r>
        <w:rPr>
          <w:rStyle w:val="a4"/>
          <w:rFonts w:hint="eastAsia"/>
          <w:i/>
          <w:color w:val="365F91" w:themeColor="accent1" w:themeShade="BF"/>
          <w:u w:val="none"/>
        </w:rPr>
        <w:t>If companies would like to continue to become a</w:t>
      </w:r>
      <w:r w:rsidR="001C10AD">
        <w:rPr>
          <w:rStyle w:val="a4"/>
          <w:i/>
          <w:color w:val="365F91" w:themeColor="accent1" w:themeShade="BF"/>
          <w:u w:val="none"/>
        </w:rPr>
        <w:t>n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</w:t>
      </w:r>
      <w:r w:rsidR="009D286E">
        <w:rPr>
          <w:rStyle w:val="a4"/>
          <w:rFonts w:hint="eastAsia"/>
          <w:i/>
          <w:color w:val="365F91" w:themeColor="accent1" w:themeShade="BF"/>
          <w:u w:val="none"/>
        </w:rPr>
        <w:t xml:space="preserve">approved 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company </w:t>
      </w:r>
      <w:r w:rsidR="009D286E">
        <w:rPr>
          <w:rStyle w:val="a4"/>
          <w:rFonts w:hint="eastAsia"/>
          <w:i/>
          <w:color w:val="365F91" w:themeColor="accent1" w:themeShade="BF"/>
          <w:u w:val="none"/>
        </w:rPr>
        <w:t xml:space="preserve">for Scheme </w:t>
      </w:r>
      <w:r w:rsidR="009D286E">
        <w:rPr>
          <w:rStyle w:val="a4"/>
          <w:i/>
          <w:color w:val="365F91" w:themeColor="accent1" w:themeShade="BF"/>
          <w:u w:val="none"/>
        </w:rPr>
        <w:t>“</w:t>
      </w:r>
      <w:r w:rsidR="009D286E">
        <w:rPr>
          <w:rStyle w:val="a4"/>
          <w:rFonts w:hint="eastAsia"/>
          <w:i/>
          <w:color w:val="365F91" w:themeColor="accent1" w:themeShade="BF"/>
          <w:u w:val="none"/>
        </w:rPr>
        <w:t>A</w:t>
      </w:r>
      <w:r w:rsidR="009D286E">
        <w:rPr>
          <w:rStyle w:val="a4"/>
          <w:i/>
          <w:color w:val="365F91" w:themeColor="accent1" w:themeShade="BF"/>
          <w:u w:val="none"/>
        </w:rPr>
        <w:t>”</w:t>
      </w:r>
      <w:r w:rsidR="009D286E">
        <w:rPr>
          <w:rStyle w:val="a4"/>
          <w:rFonts w:hint="eastAsia"/>
          <w:i/>
          <w:color w:val="365F91" w:themeColor="accent1" w:themeShade="BF"/>
          <w:u w:val="none"/>
        </w:rPr>
        <w:t xml:space="preserve"> or AM Training 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beyond the approval period, they should submit application for company re-assessment at least six months before the approval end date so that the approval period can be renewed </w:t>
      </w:r>
      <w:r w:rsidR="00804AAF">
        <w:rPr>
          <w:rStyle w:val="a4"/>
          <w:rFonts w:hint="eastAsia"/>
          <w:i/>
          <w:color w:val="365F91" w:themeColor="accent1" w:themeShade="BF"/>
          <w:u w:val="none"/>
        </w:rPr>
        <w:t>timely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.  </w:t>
      </w:r>
      <w:r w:rsidR="00395432">
        <w:rPr>
          <w:rStyle w:val="a4"/>
          <w:rFonts w:hint="eastAsia"/>
          <w:i/>
          <w:color w:val="365F91" w:themeColor="accent1" w:themeShade="BF"/>
          <w:u w:val="none"/>
        </w:rPr>
        <w:t>If the re-assessment cannot be completed within the original approval period, it is entirely at the HKIE</w:t>
      </w:r>
      <w:r w:rsidR="00395432">
        <w:rPr>
          <w:rStyle w:val="a4"/>
          <w:i/>
          <w:color w:val="365F91" w:themeColor="accent1" w:themeShade="BF"/>
          <w:u w:val="none"/>
        </w:rPr>
        <w:t>’</w:t>
      </w:r>
      <w:r w:rsidR="00395432">
        <w:rPr>
          <w:rStyle w:val="a4"/>
          <w:rFonts w:hint="eastAsia"/>
          <w:i/>
          <w:color w:val="365F91" w:themeColor="accent1" w:themeShade="BF"/>
          <w:u w:val="none"/>
        </w:rPr>
        <w:t>s discretion to grant a grace period to facilitate the registration of trainees to the schemes.</w:t>
      </w:r>
    </w:p>
    <w:p w14:paraId="101E5F67" w14:textId="77777777" w:rsidR="009A0869" w:rsidRDefault="009A0869" w:rsidP="009A0869">
      <w:pPr>
        <w:pStyle w:val="a3"/>
        <w:spacing w:line="259" w:lineRule="auto"/>
        <w:ind w:leftChars="0" w:left="426"/>
        <w:rPr>
          <w:rStyle w:val="a4"/>
          <w:color w:val="000000" w:themeColor="text1"/>
          <w:szCs w:val="24"/>
        </w:rPr>
      </w:pPr>
    </w:p>
    <w:p w14:paraId="380F6397" w14:textId="76B1BE16" w:rsidR="00395432" w:rsidRDefault="00395432" w:rsidP="00A76D27">
      <w:pPr>
        <w:pStyle w:val="a3"/>
        <w:numPr>
          <w:ilvl w:val="0"/>
          <w:numId w:val="29"/>
        </w:numPr>
        <w:spacing w:line="259" w:lineRule="auto"/>
        <w:ind w:leftChars="0" w:left="426" w:hanging="426"/>
        <w:rPr>
          <w:rStyle w:val="a4"/>
          <w:color w:val="000000" w:themeColor="text1"/>
          <w:szCs w:val="24"/>
          <w:u w:val="none"/>
        </w:rPr>
      </w:pPr>
      <w:bookmarkStart w:id="8" w:name="_Hlk37263997"/>
      <w:bookmarkStart w:id="9" w:name="A5"/>
      <w:r>
        <w:rPr>
          <w:rStyle w:val="a4"/>
          <w:rFonts w:hint="eastAsia"/>
          <w:color w:val="000000" w:themeColor="text1"/>
          <w:szCs w:val="24"/>
          <w:u w:val="none"/>
        </w:rPr>
        <w:t>What happens if I do not submit a re-assessment application?</w:t>
      </w:r>
    </w:p>
    <w:bookmarkEnd w:id="8"/>
    <w:bookmarkEnd w:id="9"/>
    <w:p w14:paraId="416C66D5" w14:textId="2317940D" w:rsidR="00395432" w:rsidRDefault="00395432" w:rsidP="005753E5">
      <w:pPr>
        <w:pStyle w:val="a3"/>
        <w:spacing w:line="259" w:lineRule="auto"/>
        <w:ind w:leftChars="0" w:left="426"/>
        <w:rPr>
          <w:rStyle w:val="a4"/>
          <w:color w:val="000000" w:themeColor="text1"/>
          <w:szCs w:val="24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If you do not submit a re-assessment </w:t>
      </w:r>
      <w:r>
        <w:rPr>
          <w:rStyle w:val="a4"/>
          <w:i/>
          <w:color w:val="365F91" w:themeColor="accent1" w:themeShade="BF"/>
          <w:u w:val="none"/>
        </w:rPr>
        <w:t>application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, any TD2 received beyond the expiry date will not be processed and will be returned to the company.  </w:t>
      </w:r>
    </w:p>
    <w:p w14:paraId="1BD6417D" w14:textId="60269E8E" w:rsidR="004618DD" w:rsidRDefault="004618DD">
      <w:pPr>
        <w:widowControl/>
        <w:rPr>
          <w:rStyle w:val="a4"/>
          <w:color w:val="000000" w:themeColor="text1"/>
          <w:szCs w:val="24"/>
          <w:u w:val="none"/>
        </w:rPr>
      </w:pPr>
      <w:r>
        <w:rPr>
          <w:rStyle w:val="a4"/>
          <w:color w:val="000000" w:themeColor="text1"/>
          <w:szCs w:val="24"/>
          <w:u w:val="none"/>
        </w:rPr>
        <w:br w:type="page"/>
      </w:r>
    </w:p>
    <w:p w14:paraId="449D88A0" w14:textId="77777777" w:rsidR="00395432" w:rsidRDefault="00395432" w:rsidP="005753E5">
      <w:pPr>
        <w:pStyle w:val="a3"/>
        <w:spacing w:line="259" w:lineRule="auto"/>
        <w:ind w:leftChars="0" w:left="426"/>
        <w:rPr>
          <w:rStyle w:val="a4"/>
          <w:color w:val="000000" w:themeColor="text1"/>
          <w:szCs w:val="24"/>
          <w:u w:val="none"/>
        </w:rPr>
      </w:pPr>
    </w:p>
    <w:p w14:paraId="348F378C" w14:textId="23065990" w:rsidR="00D033FD" w:rsidRDefault="00D033FD" w:rsidP="00A76D27">
      <w:pPr>
        <w:pStyle w:val="a3"/>
        <w:numPr>
          <w:ilvl w:val="0"/>
          <w:numId w:val="29"/>
        </w:numPr>
        <w:spacing w:line="259" w:lineRule="auto"/>
        <w:ind w:leftChars="0" w:left="426" w:hanging="426"/>
        <w:rPr>
          <w:rStyle w:val="a4"/>
          <w:color w:val="000000" w:themeColor="text1"/>
          <w:szCs w:val="24"/>
          <w:u w:val="none"/>
        </w:rPr>
      </w:pPr>
      <w:bookmarkStart w:id="10" w:name="_Hlk37264002"/>
      <w:bookmarkStart w:id="11" w:name="A6"/>
      <w:r w:rsidRPr="00D033FD">
        <w:rPr>
          <w:rStyle w:val="a4"/>
          <w:rFonts w:hint="eastAsia"/>
          <w:color w:val="000000" w:themeColor="text1"/>
          <w:szCs w:val="24"/>
          <w:u w:val="none"/>
        </w:rPr>
        <w:t>Can I withdraw to be a</w:t>
      </w:r>
      <w:r w:rsidR="009D286E">
        <w:rPr>
          <w:rStyle w:val="a4"/>
          <w:rFonts w:hint="eastAsia"/>
          <w:color w:val="000000" w:themeColor="text1"/>
          <w:szCs w:val="24"/>
          <w:u w:val="none"/>
        </w:rPr>
        <w:t>n approved</w:t>
      </w:r>
      <w:r w:rsidRPr="00D033FD">
        <w:rPr>
          <w:rStyle w:val="a4"/>
          <w:rFonts w:hint="eastAsia"/>
          <w:color w:val="000000" w:themeColor="text1"/>
          <w:szCs w:val="24"/>
          <w:u w:val="none"/>
        </w:rPr>
        <w:t xml:space="preserve"> Scheme </w:t>
      </w:r>
      <w:r w:rsidRPr="00D033FD">
        <w:rPr>
          <w:rStyle w:val="a4"/>
          <w:color w:val="000000" w:themeColor="text1"/>
          <w:szCs w:val="24"/>
          <w:u w:val="none"/>
        </w:rPr>
        <w:t>“</w:t>
      </w:r>
      <w:r w:rsidRPr="00D033FD">
        <w:rPr>
          <w:rStyle w:val="a4"/>
          <w:rFonts w:hint="eastAsia"/>
          <w:color w:val="000000" w:themeColor="text1"/>
          <w:szCs w:val="24"/>
          <w:u w:val="none"/>
        </w:rPr>
        <w:t>A</w:t>
      </w:r>
      <w:r w:rsidRPr="00D033FD">
        <w:rPr>
          <w:rStyle w:val="a4"/>
          <w:color w:val="000000" w:themeColor="text1"/>
          <w:szCs w:val="24"/>
          <w:u w:val="none"/>
        </w:rPr>
        <w:t>”</w:t>
      </w:r>
      <w:r w:rsidR="004618DD">
        <w:rPr>
          <w:rStyle w:val="a4"/>
          <w:rFonts w:hint="eastAsia"/>
          <w:color w:val="000000" w:themeColor="text1"/>
          <w:szCs w:val="24"/>
          <w:u w:val="none"/>
        </w:rPr>
        <w:t>/AM Training</w:t>
      </w:r>
      <w:r w:rsidRPr="00D033FD">
        <w:rPr>
          <w:rStyle w:val="a4"/>
          <w:rFonts w:hint="eastAsia"/>
          <w:color w:val="000000" w:themeColor="text1"/>
          <w:szCs w:val="24"/>
          <w:u w:val="none"/>
        </w:rPr>
        <w:t xml:space="preserve"> Company?</w:t>
      </w:r>
    </w:p>
    <w:bookmarkEnd w:id="10"/>
    <w:bookmarkEnd w:id="11"/>
    <w:p w14:paraId="409D8302" w14:textId="06BA7185" w:rsidR="005B4101" w:rsidRPr="00FF0479" w:rsidRDefault="005B4101" w:rsidP="00FF0479">
      <w:pPr>
        <w:pStyle w:val="a3"/>
        <w:spacing w:line="259" w:lineRule="auto"/>
        <w:ind w:leftChars="0" w:left="426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Yes, you may withdraw to be a</w:t>
      </w:r>
      <w:r w:rsidR="009D286E">
        <w:rPr>
          <w:rStyle w:val="a4"/>
          <w:rFonts w:hint="eastAsia"/>
          <w:i/>
          <w:color w:val="365F91" w:themeColor="accent1" w:themeShade="BF"/>
          <w:u w:val="none"/>
        </w:rPr>
        <w:t xml:space="preserve">n </w:t>
      </w:r>
      <w:proofErr w:type="gramStart"/>
      <w:r w:rsidR="009D286E">
        <w:rPr>
          <w:rStyle w:val="a4"/>
          <w:rFonts w:hint="eastAsia"/>
          <w:i/>
          <w:color w:val="365F91" w:themeColor="accent1" w:themeShade="BF"/>
          <w:u w:val="none"/>
        </w:rPr>
        <w:t>approved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 company</w:t>
      </w:r>
      <w:proofErr w:type="gramEnd"/>
      <w:r>
        <w:rPr>
          <w:rStyle w:val="a4"/>
          <w:rFonts w:hint="eastAsia"/>
          <w:i/>
          <w:color w:val="365F91" w:themeColor="accent1" w:themeShade="BF"/>
          <w:u w:val="none"/>
        </w:rPr>
        <w:t xml:space="preserve"> by notifying the HKIE in writing.  </w:t>
      </w:r>
    </w:p>
    <w:p w14:paraId="0A37501D" w14:textId="31343746" w:rsidR="00840CE0" w:rsidRDefault="00840CE0" w:rsidP="2D26DD80">
      <w:pPr>
        <w:rPr>
          <w:rStyle w:val="a4"/>
          <w:color w:val="auto"/>
          <w:u w:val="none"/>
        </w:rPr>
      </w:pPr>
    </w:p>
    <w:p w14:paraId="07848051" w14:textId="47CBB414" w:rsidR="00840CE0" w:rsidRPr="009A0869" w:rsidRDefault="0259530F" w:rsidP="00DE5493">
      <w:pPr>
        <w:pStyle w:val="a3"/>
        <w:numPr>
          <w:ilvl w:val="0"/>
          <w:numId w:val="28"/>
        </w:numPr>
        <w:ind w:leftChars="0" w:left="426" w:hanging="426"/>
        <w:rPr>
          <w:b/>
          <w:bCs/>
        </w:rPr>
      </w:pPr>
      <w:bookmarkStart w:id="12" w:name="_Hlk37264010"/>
      <w:r w:rsidRPr="0259530F">
        <w:rPr>
          <w:b/>
          <w:bCs/>
        </w:rPr>
        <w:t>Training Staff</w:t>
      </w:r>
    </w:p>
    <w:p w14:paraId="1BC6DEC4" w14:textId="69ECF34C" w:rsidR="3BC6200B" w:rsidRPr="009A0869" w:rsidRDefault="2D26DD80" w:rsidP="009F657D">
      <w:pPr>
        <w:pStyle w:val="a3"/>
        <w:numPr>
          <w:ilvl w:val="0"/>
          <w:numId w:val="30"/>
        </w:numPr>
        <w:ind w:leftChars="0" w:left="426" w:hanging="426"/>
        <w:rPr>
          <w:rStyle w:val="a4"/>
          <w:color w:val="000000" w:themeColor="text1"/>
        </w:rPr>
      </w:pPr>
      <w:bookmarkStart w:id="13" w:name="B1"/>
      <w:r w:rsidRPr="2D26DD80">
        <w:rPr>
          <w:rStyle w:val="a4"/>
          <w:color w:val="auto"/>
          <w:u w:val="none"/>
        </w:rPr>
        <w:t>What are the requirements to become an Engineering Supervisor?</w:t>
      </w:r>
    </w:p>
    <w:bookmarkEnd w:id="12"/>
    <w:bookmarkEnd w:id="13"/>
    <w:p w14:paraId="71809FD4" w14:textId="0D59354A" w:rsidR="009A0869" w:rsidRDefault="009D286E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Scheme </w:t>
      </w:r>
      <w:r>
        <w:rPr>
          <w:rStyle w:val="a4"/>
          <w:i/>
          <w:color w:val="365F91" w:themeColor="accent1" w:themeShade="BF"/>
          <w:u w:val="none"/>
        </w:rPr>
        <w:t>“</w:t>
      </w:r>
      <w:r>
        <w:rPr>
          <w:rStyle w:val="a4"/>
          <w:rFonts w:hint="eastAsia"/>
          <w:i/>
          <w:color w:val="365F91" w:themeColor="accent1" w:themeShade="BF"/>
          <w:u w:val="none"/>
        </w:rPr>
        <w:t>A</w:t>
      </w:r>
      <w:r>
        <w:rPr>
          <w:rStyle w:val="a4"/>
          <w:i/>
          <w:color w:val="365F91" w:themeColor="accent1" w:themeShade="BF"/>
          <w:u w:val="none"/>
        </w:rPr>
        <w:t>”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: 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 xml:space="preserve">Engineering Supervisors must be Corporate Members of the HKIE in the 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same 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>Discipline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 as </w:t>
      </w:r>
      <w:r w:rsidR="001C10AD">
        <w:rPr>
          <w:rStyle w:val="a4"/>
          <w:i/>
          <w:color w:val="365F91" w:themeColor="accent1" w:themeShade="BF"/>
          <w:u w:val="none"/>
        </w:rPr>
        <w:t xml:space="preserve">that of 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the trainee that he/she is </w:t>
      </w:r>
      <w:proofErr w:type="gramStart"/>
      <w:r>
        <w:rPr>
          <w:rStyle w:val="a4"/>
          <w:rFonts w:hint="eastAsia"/>
          <w:i/>
          <w:color w:val="365F91" w:themeColor="accent1" w:themeShade="BF"/>
          <w:u w:val="none"/>
        </w:rPr>
        <w:t>supervis</w:t>
      </w:r>
      <w:r w:rsidR="001C10AD">
        <w:rPr>
          <w:rStyle w:val="a4"/>
          <w:i/>
          <w:color w:val="365F91" w:themeColor="accent1" w:themeShade="BF"/>
          <w:u w:val="none"/>
        </w:rPr>
        <w:t>ing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>, and</w:t>
      </w:r>
      <w:proofErr w:type="gramEnd"/>
      <w:r w:rsidR="005B4101">
        <w:rPr>
          <w:rStyle w:val="a4"/>
          <w:rFonts w:hint="eastAsia"/>
          <w:i/>
          <w:color w:val="365F91" w:themeColor="accent1" w:themeShade="BF"/>
          <w:u w:val="none"/>
        </w:rPr>
        <w:t xml:space="preserve"> have a minimum of five years</w:t>
      </w:r>
      <w:r w:rsidR="005B4101">
        <w:rPr>
          <w:rStyle w:val="a4"/>
          <w:i/>
          <w:color w:val="365F91" w:themeColor="accent1" w:themeShade="BF"/>
          <w:u w:val="none"/>
        </w:rPr>
        <w:t>’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 xml:space="preserve"> </w:t>
      </w:r>
      <w:r w:rsidR="005B4101">
        <w:rPr>
          <w:rStyle w:val="a4"/>
          <w:i/>
          <w:color w:val="365F91" w:themeColor="accent1" w:themeShade="BF"/>
          <w:u w:val="none"/>
        </w:rPr>
        <w:t>relevant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 xml:space="preserve"> work experience after obtaining Corporate Membership, or five years</w:t>
      </w:r>
      <w:r w:rsidR="005B4101">
        <w:rPr>
          <w:rStyle w:val="a4"/>
          <w:i/>
          <w:color w:val="365F91" w:themeColor="accent1" w:themeShade="BF"/>
          <w:u w:val="none"/>
        </w:rPr>
        <w:t>’</w:t>
      </w:r>
      <w:r w:rsidR="005B4101">
        <w:rPr>
          <w:rStyle w:val="a4"/>
          <w:rFonts w:hint="eastAsia"/>
          <w:i/>
          <w:color w:val="365F91" w:themeColor="accent1" w:themeShade="BF"/>
          <w:u w:val="none"/>
        </w:rPr>
        <w:t xml:space="preserve"> relevant work experience in a managerial or supervisory position.  </w:t>
      </w:r>
    </w:p>
    <w:p w14:paraId="72936690" w14:textId="215569A5" w:rsidR="009D286E" w:rsidRPr="005B4101" w:rsidRDefault="009D286E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AM Training: Engineering Supervisors can be either an Associate Member or a Corporate Member of the HKIE in the same D</w:t>
      </w:r>
      <w:r>
        <w:rPr>
          <w:rStyle w:val="a4"/>
          <w:i/>
          <w:color w:val="365F91" w:themeColor="accent1" w:themeShade="BF"/>
          <w:u w:val="none"/>
        </w:rPr>
        <w:t>i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scipline as </w:t>
      </w:r>
      <w:r w:rsidR="001C10AD">
        <w:rPr>
          <w:rStyle w:val="a4"/>
          <w:i/>
          <w:color w:val="365F91" w:themeColor="accent1" w:themeShade="BF"/>
          <w:u w:val="none"/>
        </w:rPr>
        <w:t xml:space="preserve">that of </w:t>
      </w:r>
      <w:r>
        <w:rPr>
          <w:rStyle w:val="a4"/>
          <w:rFonts w:hint="eastAsia"/>
          <w:i/>
          <w:color w:val="365F91" w:themeColor="accent1" w:themeShade="BF"/>
          <w:u w:val="none"/>
        </w:rPr>
        <w:t>the trainee that he/she is supervising, plus a minimum of five year</w:t>
      </w:r>
      <w:r>
        <w:rPr>
          <w:rStyle w:val="a4"/>
          <w:i/>
          <w:color w:val="365F91" w:themeColor="accent1" w:themeShade="BF"/>
          <w:u w:val="none"/>
        </w:rPr>
        <w:t>’</w:t>
      </w:r>
      <w:r>
        <w:rPr>
          <w:rStyle w:val="a4"/>
          <w:rFonts w:hint="eastAsia"/>
          <w:i/>
          <w:color w:val="365F91" w:themeColor="accent1" w:themeShade="BF"/>
          <w:u w:val="none"/>
        </w:rPr>
        <w:t>s relevant work experience after obtaining Associate or Corporate Membership.</w:t>
      </w:r>
    </w:p>
    <w:p w14:paraId="6E808658" w14:textId="77777777" w:rsidR="009A0869" w:rsidRDefault="009A0869" w:rsidP="009A0869">
      <w:pPr>
        <w:pStyle w:val="a3"/>
        <w:ind w:leftChars="0" w:left="360"/>
        <w:rPr>
          <w:rStyle w:val="a4"/>
          <w:color w:val="000000" w:themeColor="text1"/>
        </w:rPr>
      </w:pPr>
    </w:p>
    <w:p w14:paraId="39A1A2EA" w14:textId="3D402091" w:rsidR="586568AC" w:rsidRPr="009A0869" w:rsidRDefault="2D26DD80" w:rsidP="009F657D">
      <w:pPr>
        <w:pStyle w:val="a3"/>
        <w:numPr>
          <w:ilvl w:val="0"/>
          <w:numId w:val="30"/>
        </w:numPr>
        <w:ind w:leftChars="0" w:left="426"/>
        <w:rPr>
          <w:rStyle w:val="a4"/>
          <w:color w:val="000000" w:themeColor="text1"/>
        </w:rPr>
      </w:pPr>
      <w:bookmarkStart w:id="14" w:name="_Hlk37264016"/>
      <w:bookmarkStart w:id="15" w:name="B2"/>
      <w:r w:rsidRPr="2D26DD80">
        <w:rPr>
          <w:rStyle w:val="a4"/>
          <w:color w:val="auto"/>
          <w:u w:val="none"/>
        </w:rPr>
        <w:t>What are the requirements to become a Training Tutor?</w:t>
      </w:r>
    </w:p>
    <w:bookmarkEnd w:id="14"/>
    <w:bookmarkEnd w:id="15"/>
    <w:p w14:paraId="53AEC13F" w14:textId="0E929A8A" w:rsidR="009A0869" w:rsidRDefault="009D286E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Scheme </w:t>
      </w:r>
      <w:r>
        <w:rPr>
          <w:rStyle w:val="a4"/>
          <w:i/>
          <w:color w:val="365F91" w:themeColor="accent1" w:themeShade="BF"/>
          <w:u w:val="none"/>
        </w:rPr>
        <w:t>“</w:t>
      </w:r>
      <w:r>
        <w:rPr>
          <w:rStyle w:val="a4"/>
          <w:rFonts w:hint="eastAsia"/>
          <w:i/>
          <w:color w:val="365F91" w:themeColor="accent1" w:themeShade="BF"/>
          <w:u w:val="none"/>
        </w:rPr>
        <w:t>A</w:t>
      </w:r>
      <w:r>
        <w:rPr>
          <w:rStyle w:val="a4"/>
          <w:i/>
          <w:color w:val="365F91" w:themeColor="accent1" w:themeShade="BF"/>
          <w:u w:val="none"/>
        </w:rPr>
        <w:t>”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: </w:t>
      </w:r>
      <w:r w:rsidR="001D4CDC">
        <w:rPr>
          <w:rStyle w:val="a4"/>
          <w:rFonts w:hint="eastAsia"/>
          <w:i/>
          <w:color w:val="365F91" w:themeColor="accent1" w:themeShade="BF"/>
          <w:u w:val="none"/>
        </w:rPr>
        <w:t xml:space="preserve">The Training Tutor should </w:t>
      </w:r>
      <w:r w:rsidR="001D4CDC">
        <w:rPr>
          <w:rStyle w:val="a4"/>
          <w:i/>
          <w:color w:val="365F91" w:themeColor="accent1" w:themeShade="BF"/>
          <w:u w:val="none"/>
        </w:rPr>
        <w:t>have</w:t>
      </w:r>
      <w:r w:rsidR="001D4CDC">
        <w:rPr>
          <w:rStyle w:val="a4"/>
          <w:rFonts w:hint="eastAsia"/>
          <w:i/>
          <w:color w:val="365F91" w:themeColor="accent1" w:themeShade="BF"/>
          <w:u w:val="none"/>
        </w:rPr>
        <w:t xml:space="preserve"> at least five years</w:t>
      </w:r>
      <w:r w:rsidR="001D4CDC">
        <w:rPr>
          <w:rStyle w:val="a4"/>
          <w:i/>
          <w:color w:val="365F91" w:themeColor="accent1" w:themeShade="BF"/>
          <w:u w:val="none"/>
        </w:rPr>
        <w:t>’</w:t>
      </w:r>
      <w:r w:rsidR="001D4CDC">
        <w:rPr>
          <w:rStyle w:val="a4"/>
          <w:rFonts w:hint="eastAsia"/>
          <w:i/>
          <w:color w:val="365F91" w:themeColor="accent1" w:themeShade="BF"/>
          <w:u w:val="none"/>
        </w:rPr>
        <w:t xml:space="preserve"> relevant experience or are Corporate Members of the HKIE or equivalent in the relevant Discipline.  </w:t>
      </w:r>
    </w:p>
    <w:p w14:paraId="293F62E5" w14:textId="325E09C9" w:rsidR="009D286E" w:rsidRPr="005B4101" w:rsidRDefault="009D286E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AM Training: The Training Tutor should </w:t>
      </w:r>
      <w:r w:rsidR="00204B26">
        <w:rPr>
          <w:rStyle w:val="a4"/>
          <w:rFonts w:hint="eastAsia"/>
          <w:i/>
          <w:color w:val="365F91" w:themeColor="accent1" w:themeShade="BF"/>
          <w:u w:val="none"/>
        </w:rPr>
        <w:t>have at least five years</w:t>
      </w:r>
      <w:r w:rsidR="00204B26">
        <w:rPr>
          <w:rStyle w:val="a4"/>
          <w:i/>
          <w:color w:val="365F91" w:themeColor="accent1" w:themeShade="BF"/>
          <w:u w:val="none"/>
        </w:rPr>
        <w:t>’</w:t>
      </w:r>
      <w:r w:rsidR="00204B26">
        <w:rPr>
          <w:rStyle w:val="a4"/>
          <w:rFonts w:hint="eastAsia"/>
          <w:i/>
          <w:color w:val="365F91" w:themeColor="accent1" w:themeShade="BF"/>
          <w:u w:val="none"/>
        </w:rPr>
        <w:t xml:space="preserve"> relevant experience or be an Associate Member of the HKIE or </w:t>
      </w:r>
      <w:r w:rsidR="00DE5493">
        <w:rPr>
          <w:rStyle w:val="a4"/>
          <w:rFonts w:hint="eastAsia"/>
          <w:i/>
          <w:color w:val="365F91" w:themeColor="accent1" w:themeShade="BF"/>
          <w:u w:val="none"/>
        </w:rPr>
        <w:t>equivalent</w:t>
      </w:r>
      <w:r w:rsidR="00204B26">
        <w:rPr>
          <w:rStyle w:val="a4"/>
          <w:rFonts w:hint="eastAsia"/>
          <w:i/>
          <w:color w:val="365F91" w:themeColor="accent1" w:themeShade="BF"/>
          <w:u w:val="none"/>
        </w:rPr>
        <w:t xml:space="preserve"> in the relevant Discipline.  </w:t>
      </w:r>
    </w:p>
    <w:p w14:paraId="723881A6" w14:textId="77777777" w:rsidR="009A0869" w:rsidRDefault="009A0869" w:rsidP="009A0869">
      <w:pPr>
        <w:pStyle w:val="a3"/>
        <w:ind w:leftChars="0" w:left="360"/>
        <w:rPr>
          <w:rStyle w:val="a4"/>
          <w:color w:val="000000" w:themeColor="text1"/>
        </w:rPr>
      </w:pPr>
    </w:p>
    <w:bookmarkStart w:id="16" w:name="_Hlk37264021"/>
    <w:bookmarkStart w:id="17" w:name="B3"/>
    <w:p w14:paraId="1C7B38F0" w14:textId="6AC7786F" w:rsidR="00840CE0" w:rsidRPr="009A0869" w:rsidRDefault="00F043F7" w:rsidP="009F657D">
      <w:pPr>
        <w:pStyle w:val="a3"/>
        <w:numPr>
          <w:ilvl w:val="0"/>
          <w:numId w:val="30"/>
        </w:numPr>
        <w:ind w:leftChars="0" w:left="426"/>
        <w:rPr>
          <w:rStyle w:val="a4"/>
          <w:color w:val="000000" w:themeColor="text1"/>
          <w:u w:val="none"/>
        </w:rPr>
      </w:pPr>
      <w:r>
        <w:fldChar w:fldCharType="begin"/>
      </w:r>
      <w:r>
        <w:instrText xml:space="preserve"> HYPERLINK \l "TrainingStaff_Q1" </w:instrText>
      </w:r>
      <w:r>
        <w:fldChar w:fldCharType="separate"/>
      </w:r>
      <w:r w:rsidR="79E9464D" w:rsidRPr="79E9464D">
        <w:rPr>
          <w:rStyle w:val="a4"/>
          <w:color w:val="auto"/>
          <w:u w:val="none"/>
        </w:rPr>
        <w:t>How do we notify the HKIE of any changes in Head of Office / Contact Person / Administrator?</w:t>
      </w:r>
      <w:r>
        <w:rPr>
          <w:rStyle w:val="a4"/>
          <w:color w:val="auto"/>
          <w:u w:val="none"/>
        </w:rPr>
        <w:fldChar w:fldCharType="end"/>
      </w:r>
    </w:p>
    <w:bookmarkEnd w:id="16"/>
    <w:bookmarkEnd w:id="17"/>
    <w:p w14:paraId="7CD2AF7E" w14:textId="7152B495" w:rsidR="009A0869" w:rsidRPr="001D4CDC" w:rsidRDefault="001D4CDC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Please use the form </w:t>
      </w:r>
      <w:hyperlink r:id="rId13" w:history="1">
        <w:r w:rsidRPr="007A421F">
          <w:rPr>
            <w:rStyle w:val="a4"/>
            <w:rFonts w:hint="eastAsia"/>
            <w:i/>
          </w:rPr>
          <w:t>TD1U-GP</w:t>
        </w:r>
      </w:hyperlink>
      <w:r>
        <w:rPr>
          <w:rStyle w:val="a4"/>
          <w:rFonts w:hint="eastAsia"/>
          <w:i/>
          <w:color w:val="365F91" w:themeColor="accent1" w:themeShade="BF"/>
          <w:u w:val="none"/>
        </w:rPr>
        <w:t xml:space="preserve"> for updating in Head of Office, Contact </w:t>
      </w:r>
      <w:proofErr w:type="gramStart"/>
      <w:r>
        <w:rPr>
          <w:rStyle w:val="a4"/>
          <w:rFonts w:hint="eastAsia"/>
          <w:i/>
          <w:color w:val="365F91" w:themeColor="accent1" w:themeShade="BF"/>
          <w:u w:val="none"/>
        </w:rPr>
        <w:t>Person</w:t>
      </w:r>
      <w:proofErr w:type="gramEnd"/>
      <w:r>
        <w:rPr>
          <w:rStyle w:val="a4"/>
          <w:rFonts w:hint="eastAsia"/>
          <w:i/>
          <w:color w:val="365F91" w:themeColor="accent1" w:themeShade="BF"/>
          <w:u w:val="none"/>
        </w:rPr>
        <w:t xml:space="preserve"> or Administrator.</w:t>
      </w:r>
    </w:p>
    <w:p w14:paraId="39A36E15" w14:textId="77777777" w:rsidR="009A0869" w:rsidRDefault="009A0869" w:rsidP="009A0869">
      <w:pPr>
        <w:pStyle w:val="a3"/>
        <w:ind w:leftChars="0" w:left="360"/>
        <w:rPr>
          <w:color w:val="000000" w:themeColor="text1"/>
        </w:rPr>
      </w:pPr>
    </w:p>
    <w:p w14:paraId="14E37224" w14:textId="1AB99C67" w:rsidR="586568AC" w:rsidRPr="009A0869" w:rsidRDefault="79E9464D" w:rsidP="0095277D">
      <w:pPr>
        <w:pStyle w:val="a3"/>
        <w:numPr>
          <w:ilvl w:val="0"/>
          <w:numId w:val="30"/>
        </w:numPr>
        <w:ind w:leftChars="0"/>
        <w:rPr>
          <w:rStyle w:val="a4"/>
          <w:color w:val="000000" w:themeColor="text1"/>
        </w:rPr>
      </w:pPr>
      <w:bookmarkStart w:id="18" w:name="_Hlk37264025"/>
      <w:bookmarkStart w:id="19" w:name="B4"/>
      <w:r w:rsidRPr="79E9464D">
        <w:rPr>
          <w:rStyle w:val="a4"/>
          <w:color w:val="auto"/>
          <w:u w:val="none"/>
        </w:rPr>
        <w:t>How do I nominate new staff to become Engineering Supervisor / Training Tutor?</w:t>
      </w:r>
    </w:p>
    <w:bookmarkEnd w:id="18"/>
    <w:bookmarkEnd w:id="19"/>
    <w:p w14:paraId="4DC2F877" w14:textId="32A39C52" w:rsidR="009A0869" w:rsidRPr="001D4CDC" w:rsidRDefault="001D4CDC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You may nominate staff to become Engineering Supervisor or Training Tutor by submitting </w:t>
      </w:r>
      <w:hyperlink r:id="rId14" w:history="1">
        <w:r w:rsidRPr="007A421F">
          <w:rPr>
            <w:rStyle w:val="a4"/>
            <w:rFonts w:hint="eastAsia"/>
            <w:i/>
          </w:rPr>
          <w:t>TD1U-ES</w:t>
        </w:r>
      </w:hyperlink>
      <w:r>
        <w:rPr>
          <w:rStyle w:val="a4"/>
          <w:rFonts w:hint="eastAsia"/>
          <w:i/>
          <w:color w:val="365F91" w:themeColor="accent1" w:themeShade="BF"/>
          <w:u w:val="none"/>
        </w:rPr>
        <w:t xml:space="preserve"> and </w:t>
      </w:r>
      <w:hyperlink r:id="rId15" w:history="1">
        <w:r w:rsidRPr="007A421F">
          <w:rPr>
            <w:rStyle w:val="a4"/>
            <w:rFonts w:hint="eastAsia"/>
            <w:i/>
          </w:rPr>
          <w:t>TD1U-TT</w:t>
        </w:r>
      </w:hyperlink>
      <w:r>
        <w:rPr>
          <w:rStyle w:val="a4"/>
          <w:rFonts w:hint="eastAsia"/>
          <w:i/>
          <w:color w:val="365F91" w:themeColor="accent1" w:themeShade="BF"/>
          <w:u w:val="none"/>
        </w:rPr>
        <w:t xml:space="preserve"> respectively.  </w:t>
      </w:r>
      <w:hyperlink r:id="rId16" w:history="1">
        <w:r w:rsidRPr="007A421F">
          <w:rPr>
            <w:rStyle w:val="a4"/>
            <w:rFonts w:hint="eastAsia"/>
            <w:i/>
          </w:rPr>
          <w:t>TD7 Nomination of Engineering Supervisor</w:t>
        </w:r>
      </w:hyperlink>
      <w:r>
        <w:rPr>
          <w:rStyle w:val="a4"/>
          <w:rFonts w:hint="eastAsia"/>
          <w:i/>
          <w:color w:val="365F91" w:themeColor="accent1" w:themeShade="BF"/>
          <w:u w:val="none"/>
        </w:rPr>
        <w:t xml:space="preserve"> is also required to be submitted </w:t>
      </w:r>
      <w:r w:rsidR="00395432">
        <w:rPr>
          <w:rStyle w:val="a4"/>
          <w:rFonts w:hint="eastAsia"/>
          <w:i/>
          <w:color w:val="365F91" w:themeColor="accent1" w:themeShade="BF"/>
          <w:u w:val="none"/>
        </w:rPr>
        <w:t xml:space="preserve">to </w:t>
      </w:r>
      <w:r>
        <w:rPr>
          <w:rStyle w:val="a4"/>
          <w:rFonts w:hint="eastAsia"/>
          <w:i/>
          <w:color w:val="365F91" w:themeColor="accent1" w:themeShade="BF"/>
          <w:u w:val="none"/>
        </w:rPr>
        <w:t>confirm the nomination of ES by the Head of Office.</w:t>
      </w:r>
    </w:p>
    <w:p w14:paraId="4BC2C918" w14:textId="77777777" w:rsidR="009A0869" w:rsidRDefault="009A0869" w:rsidP="009A0869">
      <w:pPr>
        <w:pStyle w:val="a3"/>
        <w:ind w:leftChars="0" w:left="360"/>
        <w:rPr>
          <w:rStyle w:val="a4"/>
          <w:color w:val="000000" w:themeColor="text1"/>
        </w:rPr>
      </w:pPr>
    </w:p>
    <w:bookmarkStart w:id="20" w:name="_Hlk37264031"/>
    <w:bookmarkStart w:id="21" w:name="B5"/>
    <w:p w14:paraId="726234C8" w14:textId="03F37AD3" w:rsidR="00840CE0" w:rsidRPr="009A0869" w:rsidRDefault="00F043F7" w:rsidP="0095277D">
      <w:pPr>
        <w:pStyle w:val="a3"/>
        <w:numPr>
          <w:ilvl w:val="0"/>
          <w:numId w:val="30"/>
        </w:numPr>
        <w:ind w:leftChars="0"/>
        <w:rPr>
          <w:rStyle w:val="a4"/>
          <w:color w:val="000000" w:themeColor="text1"/>
          <w:u w:val="none"/>
        </w:rPr>
      </w:pPr>
      <w:r>
        <w:fldChar w:fldCharType="begin"/>
      </w:r>
      <w:r>
        <w:instrText xml:space="preserve"> HYPERLINK \l "TrainingStaff_Q5" </w:instrText>
      </w:r>
      <w:r>
        <w:fldChar w:fldCharType="separate"/>
      </w:r>
      <w:r w:rsidR="79E9464D" w:rsidRPr="79E9464D">
        <w:rPr>
          <w:rStyle w:val="a4"/>
          <w:color w:val="auto"/>
          <w:u w:val="none"/>
        </w:rPr>
        <w:t>When is the next ES Workshop?</w:t>
      </w:r>
      <w:r>
        <w:rPr>
          <w:rStyle w:val="a4"/>
          <w:color w:val="auto"/>
          <w:u w:val="none"/>
        </w:rPr>
        <w:fldChar w:fldCharType="end"/>
      </w:r>
    </w:p>
    <w:bookmarkEnd w:id="20"/>
    <w:bookmarkEnd w:id="21"/>
    <w:p w14:paraId="20964F0F" w14:textId="0DA02023" w:rsidR="009A0869" w:rsidRPr="00FF0479" w:rsidRDefault="001D4CDC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 xml:space="preserve">The ES Workshop is </w:t>
      </w:r>
      <w:r w:rsidR="00542C1B">
        <w:rPr>
          <w:rStyle w:val="a4"/>
          <w:rFonts w:hint="eastAsia"/>
          <w:i/>
          <w:color w:val="365F91" w:themeColor="accent1" w:themeShade="BF"/>
          <w:u w:val="none"/>
        </w:rPr>
        <w:t xml:space="preserve">usually 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held </w:t>
      </w:r>
      <w:r w:rsidR="00542C1B">
        <w:rPr>
          <w:rStyle w:val="a4"/>
          <w:rFonts w:hint="eastAsia"/>
          <w:i/>
          <w:color w:val="365F91" w:themeColor="accent1" w:themeShade="BF"/>
          <w:u w:val="none"/>
        </w:rPr>
        <w:t xml:space="preserve">on a Saturday morning in </w:t>
      </w:r>
      <w:r>
        <w:rPr>
          <w:rStyle w:val="a4"/>
          <w:i/>
          <w:color w:val="365F91" w:themeColor="accent1" w:themeShade="BF"/>
          <w:u w:val="none"/>
        </w:rPr>
        <w:t xml:space="preserve">January </w:t>
      </w:r>
      <w:r w:rsidR="00542C1B">
        <w:rPr>
          <w:rStyle w:val="a4"/>
          <w:rFonts w:hint="eastAsia"/>
          <w:i/>
          <w:color w:val="365F91" w:themeColor="accent1" w:themeShade="BF"/>
          <w:u w:val="none"/>
        </w:rPr>
        <w:t>(</w:t>
      </w:r>
      <w:r>
        <w:rPr>
          <w:rStyle w:val="a4"/>
          <w:rFonts w:hint="eastAsia"/>
          <w:i/>
          <w:color w:val="365F91" w:themeColor="accent1" w:themeShade="BF"/>
          <w:u w:val="none"/>
        </w:rPr>
        <w:t>or</w:t>
      </w:r>
      <w:r>
        <w:rPr>
          <w:rStyle w:val="a4"/>
          <w:i/>
          <w:color w:val="365F91" w:themeColor="accent1" w:themeShade="BF"/>
          <w:u w:val="none"/>
        </w:rPr>
        <w:t xml:space="preserve"> February</w:t>
      </w:r>
      <w:r w:rsidR="00542C1B">
        <w:rPr>
          <w:rStyle w:val="a4"/>
          <w:rFonts w:hint="eastAsia"/>
          <w:i/>
          <w:color w:val="365F91" w:themeColor="accent1" w:themeShade="BF"/>
          <w:u w:val="none"/>
        </w:rPr>
        <w:t>)</w:t>
      </w:r>
      <w:r>
        <w:rPr>
          <w:rStyle w:val="a4"/>
          <w:i/>
          <w:color w:val="365F91" w:themeColor="accent1" w:themeShade="BF"/>
          <w:u w:val="none"/>
        </w:rPr>
        <w:t xml:space="preserve">, April, </w:t>
      </w:r>
      <w:proofErr w:type="gramStart"/>
      <w:r>
        <w:rPr>
          <w:rStyle w:val="a4"/>
          <w:i/>
          <w:color w:val="365F91" w:themeColor="accent1" w:themeShade="BF"/>
          <w:u w:val="none"/>
        </w:rPr>
        <w:t>August</w:t>
      </w:r>
      <w:proofErr w:type="gramEnd"/>
      <w:r>
        <w:rPr>
          <w:rStyle w:val="a4"/>
          <w:i/>
          <w:color w:val="365F91" w:themeColor="accent1" w:themeShade="BF"/>
          <w:u w:val="none"/>
        </w:rPr>
        <w:t xml:space="preserve"> and November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.  Please contact the Training &amp; Development Section for the next workshop date.  </w:t>
      </w:r>
    </w:p>
    <w:p w14:paraId="5DAB6C7B" w14:textId="77777777" w:rsidR="00840CE0" w:rsidRDefault="00840CE0" w:rsidP="2D26DD80">
      <w:pPr>
        <w:widowControl/>
        <w:rPr>
          <w:b/>
          <w:bCs/>
        </w:rPr>
      </w:pPr>
      <w:bookmarkStart w:id="22" w:name="_Hlk37264036"/>
    </w:p>
    <w:bookmarkStart w:id="23" w:name="B6"/>
    <w:bookmarkEnd w:id="23"/>
    <w:p w14:paraId="1F7DA33C" w14:textId="58A6E407" w:rsidR="0080293B" w:rsidRPr="009A0869" w:rsidRDefault="0080293B" w:rsidP="0080293B">
      <w:pPr>
        <w:pStyle w:val="a3"/>
        <w:numPr>
          <w:ilvl w:val="0"/>
          <w:numId w:val="30"/>
        </w:numPr>
        <w:ind w:leftChars="0"/>
        <w:rPr>
          <w:rStyle w:val="a4"/>
          <w:color w:val="000000" w:themeColor="text1"/>
          <w:u w:val="none"/>
        </w:rPr>
      </w:pPr>
      <w:r>
        <w:fldChar w:fldCharType="begin"/>
      </w:r>
      <w:r>
        <w:instrText xml:space="preserve"> HYPERLINK \l "TrainingStaff_Q5" </w:instrText>
      </w:r>
      <w:r>
        <w:fldChar w:fldCharType="separate"/>
      </w:r>
      <w:r>
        <w:rPr>
          <w:rStyle w:val="a4"/>
          <w:rFonts w:hint="eastAsia"/>
          <w:color w:val="auto"/>
          <w:u w:val="none"/>
        </w:rPr>
        <w:t>How do I register for the ES Workshop</w:t>
      </w:r>
      <w:r w:rsidRPr="79E9464D">
        <w:rPr>
          <w:rStyle w:val="a4"/>
          <w:color w:val="auto"/>
          <w:u w:val="none"/>
        </w:rPr>
        <w:t>?</w:t>
      </w:r>
      <w:r>
        <w:rPr>
          <w:rStyle w:val="a4"/>
          <w:color w:val="auto"/>
          <w:u w:val="none"/>
        </w:rPr>
        <w:fldChar w:fldCharType="end"/>
      </w:r>
    </w:p>
    <w:p w14:paraId="67C5593A" w14:textId="635DE775" w:rsidR="0080293B" w:rsidRPr="009F657D" w:rsidRDefault="0080293B" w:rsidP="009F657D">
      <w:pPr>
        <w:pStyle w:val="a3"/>
        <w:spacing w:line="259" w:lineRule="auto"/>
        <w:ind w:leftChars="0" w:left="426"/>
        <w:jc w:val="both"/>
        <w:rPr>
          <w:rStyle w:val="a4"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Eligible applicants</w:t>
      </w:r>
      <w:r w:rsidRPr="0080293B">
        <w:rPr>
          <w:rStyle w:val="a4"/>
          <w:rFonts w:hint="eastAsia"/>
          <w:i/>
          <w:color w:val="365F91" w:themeColor="accent1" w:themeShade="BF"/>
          <w:u w:val="none"/>
        </w:rPr>
        <w:t xml:space="preserve"> </w:t>
      </w:r>
      <w:r>
        <w:rPr>
          <w:rStyle w:val="a4"/>
          <w:rFonts w:hint="eastAsia"/>
          <w:i/>
          <w:color w:val="365F91" w:themeColor="accent1" w:themeShade="BF"/>
          <w:u w:val="none"/>
        </w:rPr>
        <w:t xml:space="preserve">who have been nominated by their companies through TD7 will receive an invitation to the ES Workshop about one month before the workshop date.  Workshop places are </w:t>
      </w:r>
      <w:proofErr w:type="gramStart"/>
      <w:r>
        <w:rPr>
          <w:rStyle w:val="a4"/>
          <w:rFonts w:hint="eastAsia"/>
          <w:i/>
          <w:color w:val="365F91" w:themeColor="accent1" w:themeShade="BF"/>
          <w:u w:val="none"/>
        </w:rPr>
        <w:t>limited</w:t>
      </w:r>
      <w:proofErr w:type="gramEnd"/>
      <w:r>
        <w:rPr>
          <w:rStyle w:val="a4"/>
          <w:rFonts w:hint="eastAsia"/>
          <w:i/>
          <w:color w:val="365F91" w:themeColor="accent1" w:themeShade="BF"/>
          <w:u w:val="none"/>
        </w:rPr>
        <w:t xml:space="preserve"> and companies are advised to submit TD7 for new ES at least six weeks prior to the workshop date for processing.  </w:t>
      </w:r>
    </w:p>
    <w:p w14:paraId="1586BD9B" w14:textId="77777777" w:rsidR="0080293B" w:rsidRPr="0080293B" w:rsidRDefault="0080293B" w:rsidP="2D26DD80">
      <w:pPr>
        <w:widowControl/>
        <w:rPr>
          <w:b/>
          <w:bCs/>
        </w:rPr>
      </w:pPr>
    </w:p>
    <w:p w14:paraId="0EA7AA56" w14:textId="77777777" w:rsidR="00DE5493" w:rsidRDefault="00DE5493">
      <w:pPr>
        <w:widowControl/>
        <w:rPr>
          <w:b/>
          <w:bCs/>
        </w:rPr>
      </w:pPr>
      <w:r>
        <w:rPr>
          <w:b/>
          <w:bCs/>
        </w:rPr>
        <w:br w:type="page"/>
      </w:r>
    </w:p>
    <w:p w14:paraId="0F4ADE42" w14:textId="0A7A3DF6" w:rsidR="79E9464D" w:rsidRPr="009A0869" w:rsidRDefault="0259530F" w:rsidP="00A76D27">
      <w:pPr>
        <w:pStyle w:val="a3"/>
        <w:numPr>
          <w:ilvl w:val="0"/>
          <w:numId w:val="28"/>
        </w:numPr>
        <w:ind w:leftChars="0" w:left="426" w:hanging="426"/>
        <w:rPr>
          <w:b/>
          <w:bCs/>
        </w:rPr>
      </w:pPr>
      <w:r w:rsidRPr="0259530F">
        <w:rPr>
          <w:b/>
          <w:bCs/>
        </w:rPr>
        <w:lastRenderedPageBreak/>
        <w:t>Trainee</w:t>
      </w:r>
      <w:r w:rsidR="0064698A">
        <w:rPr>
          <w:rFonts w:hint="eastAsia"/>
          <w:b/>
          <w:bCs/>
        </w:rPr>
        <w:t xml:space="preserve"> Registration</w:t>
      </w:r>
    </w:p>
    <w:p w14:paraId="2D894FF5" w14:textId="38E44F70" w:rsidR="586568AC" w:rsidRPr="009A0869" w:rsidRDefault="79E9464D" w:rsidP="0095277D">
      <w:pPr>
        <w:pStyle w:val="a3"/>
        <w:numPr>
          <w:ilvl w:val="0"/>
          <w:numId w:val="31"/>
        </w:numPr>
        <w:ind w:leftChars="0"/>
        <w:rPr>
          <w:color w:val="000000" w:themeColor="text1"/>
          <w:szCs w:val="24"/>
        </w:rPr>
      </w:pPr>
      <w:bookmarkStart w:id="24" w:name="C1"/>
      <w:r w:rsidRPr="79E9464D">
        <w:t xml:space="preserve">Can I ask </w:t>
      </w:r>
      <w:r w:rsidR="0008070C">
        <w:t xml:space="preserve">the </w:t>
      </w:r>
      <w:r w:rsidRPr="79E9464D">
        <w:t xml:space="preserve">HKIE to provide a written confirmation on the candidate’s eligibility to Scheme “A” </w:t>
      </w:r>
      <w:r w:rsidR="00204B26">
        <w:rPr>
          <w:rFonts w:hint="eastAsia"/>
        </w:rPr>
        <w:t xml:space="preserve">/ AM </w:t>
      </w:r>
      <w:r w:rsidRPr="79E9464D">
        <w:t>training?</w:t>
      </w:r>
    </w:p>
    <w:bookmarkEnd w:id="22"/>
    <w:bookmarkEnd w:id="24"/>
    <w:p w14:paraId="4163A46D" w14:textId="50FF9FFC" w:rsidR="009A0869" w:rsidRPr="002811E6" w:rsidRDefault="00204B26" w:rsidP="00FF0479">
      <w:pPr>
        <w:pStyle w:val="a3"/>
        <w:spacing w:line="259" w:lineRule="auto"/>
        <w:ind w:leftChars="0" w:left="426"/>
        <w:jc w:val="both"/>
        <w:rPr>
          <w:rStyle w:val="a4"/>
          <w:i/>
          <w:color w:val="365F91" w:themeColor="accent1" w:themeShade="BF"/>
          <w:u w:val="none"/>
        </w:rPr>
      </w:pPr>
      <w:r>
        <w:rPr>
          <w:rStyle w:val="a4"/>
          <w:rFonts w:hint="eastAsia"/>
          <w:i/>
          <w:color w:val="365F91" w:themeColor="accent1" w:themeShade="BF"/>
          <w:u w:val="none"/>
        </w:rPr>
        <w:t>Approved</w:t>
      </w:r>
      <w:r w:rsidR="00106B35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 companies may request a written confirmation on the candidate</w:t>
      </w:r>
      <w:r w:rsidR="00106B35" w:rsidRPr="002811E6">
        <w:rPr>
          <w:rStyle w:val="a4"/>
          <w:i/>
          <w:color w:val="365F91" w:themeColor="accent1" w:themeShade="BF"/>
          <w:u w:val="none"/>
        </w:rPr>
        <w:t>’</w:t>
      </w:r>
      <w:r w:rsidR="00106B35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s eligibility to Scheme </w:t>
      </w:r>
      <w:r w:rsidR="00106B35" w:rsidRPr="002811E6">
        <w:rPr>
          <w:rStyle w:val="a4"/>
          <w:i/>
          <w:color w:val="365F91" w:themeColor="accent1" w:themeShade="BF"/>
          <w:u w:val="none"/>
        </w:rPr>
        <w:t>“</w:t>
      </w:r>
      <w:r w:rsidR="00106B35" w:rsidRPr="002811E6">
        <w:rPr>
          <w:rStyle w:val="a4"/>
          <w:rFonts w:hint="eastAsia"/>
          <w:i/>
          <w:color w:val="365F91" w:themeColor="accent1" w:themeShade="BF"/>
          <w:u w:val="none"/>
        </w:rPr>
        <w:t>A</w:t>
      </w:r>
      <w:r w:rsidR="00106B35" w:rsidRPr="002811E6">
        <w:rPr>
          <w:rStyle w:val="a4"/>
          <w:i/>
          <w:color w:val="365F91" w:themeColor="accent1" w:themeShade="BF"/>
          <w:u w:val="none"/>
        </w:rPr>
        <w:t>”</w:t>
      </w:r>
      <w:r>
        <w:rPr>
          <w:rStyle w:val="a4"/>
          <w:rFonts w:hint="eastAsia"/>
          <w:i/>
          <w:color w:val="365F91" w:themeColor="accent1" w:themeShade="BF"/>
          <w:u w:val="none"/>
        </w:rPr>
        <w:t>/ AM</w:t>
      </w:r>
      <w:r w:rsidR="00106B35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 training by completing </w:t>
      </w:r>
      <w:hyperlink r:id="rId17" w:history="1">
        <w:r w:rsidR="00106B35" w:rsidRPr="002811E6">
          <w:rPr>
            <w:rStyle w:val="a4"/>
            <w:rFonts w:hint="eastAsia"/>
            <w:i/>
            <w:color w:val="365F91" w:themeColor="accent1" w:themeShade="BF"/>
            <w:u w:val="none"/>
          </w:rPr>
          <w:t>TD12 Application for C</w:t>
        </w:r>
        <w:r w:rsidR="00106B35" w:rsidRPr="002811E6">
          <w:rPr>
            <w:rStyle w:val="a4"/>
            <w:i/>
            <w:color w:val="365F91" w:themeColor="accent1" w:themeShade="BF"/>
            <w:u w:val="none"/>
          </w:rPr>
          <w:t>o</w:t>
        </w:r>
        <w:r w:rsidR="00106B35" w:rsidRPr="002811E6">
          <w:rPr>
            <w:rStyle w:val="a4"/>
            <w:rFonts w:hint="eastAsia"/>
            <w:i/>
            <w:color w:val="365F91" w:themeColor="accent1" w:themeShade="BF"/>
            <w:u w:val="none"/>
          </w:rPr>
          <w:t>nfirmation of Academic Qualifications for Potential Trainee</w:t>
        </w:r>
      </w:hyperlink>
      <w:r w:rsidR="00106B35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 for processing.  </w:t>
      </w:r>
      <w:r w:rsidR="00A65CF0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For details, please refer to Appendix </w:t>
      </w:r>
      <w:r w:rsidR="00921E8F">
        <w:rPr>
          <w:rStyle w:val="a4"/>
          <w:rFonts w:hint="eastAsia"/>
          <w:i/>
          <w:color w:val="365F91" w:themeColor="accent1" w:themeShade="BF"/>
          <w:u w:val="none"/>
        </w:rPr>
        <w:t>A</w:t>
      </w:r>
      <w:r w:rsidR="00921E8F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 </w:t>
      </w:r>
      <w:r w:rsidR="00A65CF0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of </w:t>
      </w:r>
      <w:hyperlink r:id="rId18" w:history="1">
        <w:r w:rsidR="00A65CF0" w:rsidRPr="002811E6">
          <w:rPr>
            <w:rStyle w:val="a4"/>
            <w:rFonts w:hint="eastAsia"/>
            <w:i/>
            <w:color w:val="365F91" w:themeColor="accent1" w:themeShade="BF"/>
            <w:u w:val="none"/>
          </w:rPr>
          <w:t>TN-C Trainee Registration</w:t>
        </w:r>
      </w:hyperlink>
      <w:r w:rsidR="00A65CF0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.  </w:t>
      </w:r>
      <w:r w:rsidR="00106B35" w:rsidRPr="002811E6">
        <w:rPr>
          <w:rStyle w:val="a4"/>
          <w:rFonts w:hint="eastAsia"/>
          <w:i/>
          <w:color w:val="365F91" w:themeColor="accent1" w:themeShade="BF"/>
          <w:u w:val="none"/>
        </w:rPr>
        <w:t xml:space="preserve">  </w:t>
      </w:r>
    </w:p>
    <w:p w14:paraId="26A7C95C" w14:textId="77777777" w:rsidR="009A0869" w:rsidRDefault="009A0869" w:rsidP="009A0869">
      <w:pPr>
        <w:pStyle w:val="a3"/>
        <w:ind w:leftChars="0"/>
        <w:rPr>
          <w:color w:val="000000" w:themeColor="text1"/>
          <w:szCs w:val="24"/>
        </w:rPr>
      </w:pPr>
    </w:p>
    <w:p w14:paraId="5B836D07" w14:textId="45CA1B01" w:rsidR="586568AC" w:rsidRPr="009A0869" w:rsidRDefault="79E9464D" w:rsidP="0095277D">
      <w:pPr>
        <w:pStyle w:val="a3"/>
        <w:numPr>
          <w:ilvl w:val="0"/>
          <w:numId w:val="31"/>
        </w:numPr>
        <w:ind w:leftChars="0"/>
        <w:rPr>
          <w:color w:val="000000" w:themeColor="text1"/>
          <w:szCs w:val="24"/>
        </w:rPr>
      </w:pPr>
      <w:bookmarkStart w:id="25" w:name="_Hlk37264042"/>
      <w:bookmarkStart w:id="26" w:name="C2"/>
      <w:r w:rsidRPr="79E9464D">
        <w:t>Can I register trainees who had previously been trained under Scheme “A”</w:t>
      </w:r>
      <w:r w:rsidR="00204B26">
        <w:rPr>
          <w:rFonts w:hint="eastAsia"/>
        </w:rPr>
        <w:t>/AM Training</w:t>
      </w:r>
      <w:r w:rsidRPr="79E9464D">
        <w:t xml:space="preserve">?  </w:t>
      </w:r>
    </w:p>
    <w:bookmarkEnd w:id="25"/>
    <w:bookmarkEnd w:id="26"/>
    <w:p w14:paraId="0DE48725" w14:textId="09F3127E" w:rsidR="009A0869" w:rsidRPr="00A65CF0" w:rsidRDefault="00A65CF0" w:rsidP="00804AAF">
      <w:pPr>
        <w:pStyle w:val="a3"/>
        <w:ind w:leftChars="0"/>
        <w:jc w:val="both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 xml:space="preserve">When a TD2 is submitted for a </w:t>
      </w:r>
      <w:r>
        <w:rPr>
          <w:i/>
          <w:color w:val="365F91" w:themeColor="accent1" w:themeShade="BF"/>
        </w:rPr>
        <w:t>trainee</w:t>
      </w:r>
      <w:r>
        <w:rPr>
          <w:rFonts w:hint="eastAsia"/>
          <w:i/>
          <w:color w:val="365F91" w:themeColor="accent1" w:themeShade="BF"/>
        </w:rPr>
        <w:t xml:space="preserve"> who has record of a previous Scheme </w:t>
      </w:r>
      <w:r>
        <w:rPr>
          <w:i/>
          <w:color w:val="365F91" w:themeColor="accent1" w:themeShade="BF"/>
        </w:rPr>
        <w:t>“</w:t>
      </w:r>
      <w:r>
        <w:rPr>
          <w:rFonts w:hint="eastAsia"/>
          <w:i/>
          <w:color w:val="365F91" w:themeColor="accent1" w:themeShade="BF"/>
        </w:rPr>
        <w:t>A</w:t>
      </w:r>
      <w:r>
        <w:rPr>
          <w:i/>
          <w:color w:val="365F91" w:themeColor="accent1" w:themeShade="BF"/>
        </w:rPr>
        <w:t>”</w:t>
      </w:r>
      <w:r w:rsidR="00204B26">
        <w:rPr>
          <w:rFonts w:hint="eastAsia"/>
          <w:i/>
          <w:color w:val="365F91" w:themeColor="accent1" w:themeShade="BF"/>
        </w:rPr>
        <w:t xml:space="preserve"> / AM Training</w:t>
      </w:r>
      <w:r>
        <w:rPr>
          <w:rFonts w:hint="eastAsia"/>
          <w:i/>
          <w:color w:val="365F91" w:themeColor="accent1" w:themeShade="BF"/>
        </w:rPr>
        <w:t xml:space="preserve"> registration, the HKIE will </w:t>
      </w:r>
      <w:r w:rsidR="0008070C">
        <w:rPr>
          <w:i/>
          <w:color w:val="365F91" w:themeColor="accent1" w:themeShade="BF"/>
        </w:rPr>
        <w:t>request</w:t>
      </w:r>
      <w:r>
        <w:rPr>
          <w:rFonts w:hint="eastAsia"/>
          <w:i/>
          <w:color w:val="365F91" w:themeColor="accent1" w:themeShade="BF"/>
        </w:rPr>
        <w:t xml:space="preserve"> the company </w:t>
      </w:r>
      <w:r w:rsidR="0008070C">
        <w:rPr>
          <w:i/>
          <w:color w:val="365F91" w:themeColor="accent1" w:themeShade="BF"/>
        </w:rPr>
        <w:t>to confirm</w:t>
      </w:r>
      <w:r>
        <w:rPr>
          <w:rFonts w:hint="eastAsia"/>
          <w:i/>
          <w:color w:val="365F91" w:themeColor="accent1" w:themeShade="BF"/>
        </w:rPr>
        <w:t xml:space="preserve"> if they would proceed the case as a re-registration.  The case would be reviewed by the respective Discipline Advisory Panel and Training Review Sub-Committee.  </w:t>
      </w:r>
      <w:r w:rsidR="0049633A">
        <w:rPr>
          <w:i/>
          <w:color w:val="365F91" w:themeColor="accent1" w:themeShade="BF"/>
        </w:rPr>
        <w:t xml:space="preserve">It is expected </w:t>
      </w:r>
      <w:r w:rsidR="00483D25">
        <w:rPr>
          <w:i/>
          <w:color w:val="365F91" w:themeColor="accent1" w:themeShade="BF"/>
        </w:rPr>
        <w:t>that the re-registration request is fully justified.</w:t>
      </w:r>
    </w:p>
    <w:p w14:paraId="13215D2D" w14:textId="77777777" w:rsidR="009A0869" w:rsidRDefault="009A0869" w:rsidP="00804AAF">
      <w:pPr>
        <w:pStyle w:val="a3"/>
        <w:ind w:leftChars="0"/>
        <w:jc w:val="both"/>
        <w:rPr>
          <w:color w:val="000000" w:themeColor="text1"/>
          <w:szCs w:val="24"/>
        </w:rPr>
      </w:pPr>
    </w:p>
    <w:p w14:paraId="31415D5C" w14:textId="72AF9E74" w:rsidR="586568AC" w:rsidRPr="009A0869" w:rsidRDefault="79E9464D" w:rsidP="009F657D">
      <w:pPr>
        <w:pStyle w:val="a3"/>
        <w:numPr>
          <w:ilvl w:val="0"/>
          <w:numId w:val="31"/>
        </w:numPr>
        <w:ind w:leftChars="0"/>
        <w:jc w:val="both"/>
        <w:rPr>
          <w:color w:val="000000" w:themeColor="text1"/>
          <w:szCs w:val="24"/>
        </w:rPr>
      </w:pPr>
      <w:bookmarkStart w:id="27" w:name="_Hlk37264047"/>
      <w:bookmarkStart w:id="28" w:name="_Hlk37264077"/>
      <w:bookmarkStart w:id="29" w:name="C3"/>
      <w:r w:rsidRPr="79E9464D">
        <w:t xml:space="preserve">We have been informed that there are issues concerning the </w:t>
      </w:r>
      <w:r w:rsidR="000424C1">
        <w:rPr>
          <w:rFonts w:hint="eastAsia"/>
        </w:rPr>
        <w:t xml:space="preserve">Graduate </w:t>
      </w:r>
      <w:r w:rsidR="00FA393D">
        <w:rPr>
          <w:rFonts w:hint="eastAsia"/>
        </w:rPr>
        <w:t>M</w:t>
      </w:r>
      <w:r w:rsidR="00FA393D" w:rsidRPr="79E9464D">
        <w:t xml:space="preserve">embership </w:t>
      </w:r>
      <w:r w:rsidR="000424C1">
        <w:rPr>
          <w:rFonts w:hint="eastAsia"/>
        </w:rPr>
        <w:t xml:space="preserve">and/or </w:t>
      </w:r>
      <w:bookmarkEnd w:id="27"/>
      <w:r w:rsidR="000424C1">
        <w:rPr>
          <w:rFonts w:hint="eastAsia"/>
        </w:rPr>
        <w:t xml:space="preserve">Individual Matching </w:t>
      </w:r>
      <w:r w:rsidRPr="79E9464D">
        <w:t>of the trainee.  What does that mean?</w:t>
      </w:r>
    </w:p>
    <w:bookmarkEnd w:id="28"/>
    <w:bookmarkEnd w:id="29"/>
    <w:p w14:paraId="29186417" w14:textId="6F65BBB5" w:rsidR="00217828" w:rsidRDefault="00A65CF0" w:rsidP="00804AAF">
      <w:pPr>
        <w:pStyle w:val="a3"/>
        <w:ind w:leftChars="0"/>
        <w:jc w:val="both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 xml:space="preserve">To be eligible to register in a relevant Discipline, a trainee must be a Graduate Member of the HKIE with qualifications which meet the academic requirements for </w:t>
      </w:r>
      <w:r w:rsidR="00204B26">
        <w:rPr>
          <w:rFonts w:hint="eastAsia"/>
          <w:i/>
          <w:color w:val="365F91" w:themeColor="accent1" w:themeShade="BF"/>
        </w:rPr>
        <w:t xml:space="preserve">Corporate / Associate </w:t>
      </w:r>
      <w:r>
        <w:rPr>
          <w:rFonts w:hint="eastAsia"/>
          <w:i/>
          <w:color w:val="365F91" w:themeColor="accent1" w:themeShade="BF"/>
        </w:rPr>
        <w:t>Member of the HKIE in a Discipline</w:t>
      </w:r>
      <w:r w:rsidR="00204B26">
        <w:rPr>
          <w:rFonts w:hint="eastAsia"/>
          <w:i/>
          <w:color w:val="365F91" w:themeColor="accent1" w:themeShade="BF"/>
        </w:rPr>
        <w:t xml:space="preserve"> for Scheme </w:t>
      </w:r>
      <w:r w:rsidR="00204B26">
        <w:rPr>
          <w:i/>
          <w:color w:val="365F91" w:themeColor="accent1" w:themeShade="BF"/>
        </w:rPr>
        <w:t>“</w:t>
      </w:r>
      <w:r w:rsidR="00204B26">
        <w:rPr>
          <w:rFonts w:hint="eastAsia"/>
          <w:i/>
          <w:color w:val="365F91" w:themeColor="accent1" w:themeShade="BF"/>
        </w:rPr>
        <w:t>A</w:t>
      </w:r>
      <w:r w:rsidR="00204B26">
        <w:rPr>
          <w:i/>
          <w:color w:val="365F91" w:themeColor="accent1" w:themeShade="BF"/>
        </w:rPr>
        <w:t>”</w:t>
      </w:r>
      <w:r w:rsidR="00204B26">
        <w:rPr>
          <w:rFonts w:hint="eastAsia"/>
          <w:i/>
          <w:color w:val="365F91" w:themeColor="accent1" w:themeShade="BF"/>
        </w:rPr>
        <w:t xml:space="preserve"> / AM Training respectively</w:t>
      </w:r>
      <w:r>
        <w:rPr>
          <w:rFonts w:hint="eastAsia"/>
          <w:i/>
          <w:color w:val="365F91" w:themeColor="accent1" w:themeShade="BF"/>
        </w:rPr>
        <w:t>.  During the process of registration, the HKIE needs to confirm the trainee</w:t>
      </w:r>
      <w:r>
        <w:rPr>
          <w:i/>
          <w:color w:val="365F91" w:themeColor="accent1" w:themeShade="BF"/>
        </w:rPr>
        <w:t>’</w:t>
      </w:r>
      <w:r>
        <w:rPr>
          <w:rFonts w:hint="eastAsia"/>
          <w:i/>
          <w:color w:val="365F91" w:themeColor="accent1" w:themeShade="BF"/>
        </w:rPr>
        <w:t xml:space="preserve">s Graduate Membership status and his/her eligibility to the proposed Discipline.  </w:t>
      </w:r>
    </w:p>
    <w:p w14:paraId="3B4B6678" w14:textId="2E3AF58C" w:rsidR="00217828" w:rsidRPr="00A65CF0" w:rsidRDefault="00217828" w:rsidP="00804AAF">
      <w:pPr>
        <w:pStyle w:val="a3"/>
        <w:ind w:leftChars="0"/>
        <w:jc w:val="both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 xml:space="preserve">The Graduate Membership status normally needs to be sorted out with the Membership Section.  Common problems are outstanding submission of </w:t>
      </w:r>
      <w:r w:rsidR="00E458B1">
        <w:rPr>
          <w:rFonts w:hint="eastAsia"/>
          <w:i/>
          <w:color w:val="365F91" w:themeColor="accent1" w:themeShade="BF"/>
        </w:rPr>
        <w:t xml:space="preserve">certified true copies of certificate and transcripts or submission of </w:t>
      </w:r>
      <w:r>
        <w:rPr>
          <w:rFonts w:hint="eastAsia"/>
          <w:i/>
          <w:color w:val="365F91" w:themeColor="accent1" w:themeShade="BF"/>
        </w:rPr>
        <w:t>membership fee payment.  Individual Matching is the process to evaluate the candidate</w:t>
      </w:r>
      <w:r>
        <w:rPr>
          <w:i/>
          <w:color w:val="365F91" w:themeColor="accent1" w:themeShade="BF"/>
        </w:rPr>
        <w:t>’</w:t>
      </w:r>
      <w:r>
        <w:rPr>
          <w:rFonts w:hint="eastAsia"/>
          <w:i/>
          <w:color w:val="365F91" w:themeColor="accent1" w:themeShade="BF"/>
        </w:rPr>
        <w:t xml:space="preserve">s eligibility to the proposed discipline against the </w:t>
      </w:r>
      <w:r w:rsidR="00204B26">
        <w:rPr>
          <w:rFonts w:hint="eastAsia"/>
          <w:i/>
          <w:color w:val="365F91" w:themeColor="accent1" w:themeShade="BF"/>
        </w:rPr>
        <w:t>subject requirements of the Discipline</w:t>
      </w:r>
      <w:r>
        <w:rPr>
          <w:rFonts w:hint="eastAsia"/>
          <w:i/>
          <w:color w:val="365F91" w:themeColor="accent1" w:themeShade="BF"/>
        </w:rPr>
        <w:t>.  When there is no information to support the eligibility of the candidate</w:t>
      </w:r>
      <w:r>
        <w:rPr>
          <w:i/>
          <w:color w:val="365F91" w:themeColor="accent1" w:themeShade="BF"/>
        </w:rPr>
        <w:t>’</w:t>
      </w:r>
      <w:r>
        <w:rPr>
          <w:rFonts w:hint="eastAsia"/>
          <w:i/>
          <w:color w:val="365F91" w:themeColor="accent1" w:themeShade="BF"/>
        </w:rPr>
        <w:t xml:space="preserve">s academic qualification to the proposed discipline, then Individual Matching will be required.  </w:t>
      </w:r>
    </w:p>
    <w:p w14:paraId="608F6349" w14:textId="77777777" w:rsidR="009A0869" w:rsidRPr="00EC6E2E" w:rsidRDefault="009A0869" w:rsidP="009A0869">
      <w:pPr>
        <w:pStyle w:val="a3"/>
        <w:ind w:leftChars="0"/>
        <w:rPr>
          <w:color w:val="000000" w:themeColor="text1"/>
          <w:szCs w:val="24"/>
        </w:rPr>
      </w:pPr>
    </w:p>
    <w:p w14:paraId="6AED17FA" w14:textId="29C229A4" w:rsidR="586568AC" w:rsidRPr="009A0869" w:rsidRDefault="79E9464D" w:rsidP="0095277D">
      <w:pPr>
        <w:pStyle w:val="a3"/>
        <w:numPr>
          <w:ilvl w:val="0"/>
          <w:numId w:val="31"/>
        </w:numPr>
        <w:ind w:leftChars="0"/>
        <w:rPr>
          <w:color w:val="000000" w:themeColor="text1"/>
          <w:szCs w:val="24"/>
        </w:rPr>
      </w:pPr>
      <w:bookmarkStart w:id="30" w:name="_Hlk37264064"/>
      <w:bookmarkStart w:id="31" w:name="C4"/>
      <w:r w:rsidRPr="79E9464D">
        <w:t>We have been informed that we do not have sufficient quota to register trainees.  What does that mean?</w:t>
      </w:r>
    </w:p>
    <w:bookmarkEnd w:id="30"/>
    <w:bookmarkEnd w:id="31"/>
    <w:p w14:paraId="77E0C94D" w14:textId="467CDD45" w:rsidR="009A0869" w:rsidRPr="00217828" w:rsidRDefault="00C25B64" w:rsidP="00804AAF">
      <w:pPr>
        <w:pStyle w:val="a3"/>
        <w:ind w:leftChars="0"/>
        <w:jc w:val="both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 xml:space="preserve">Each company is approved with a training quota </w:t>
      </w:r>
      <w:r>
        <w:rPr>
          <w:i/>
          <w:color w:val="365F91" w:themeColor="accent1" w:themeShade="BF"/>
        </w:rPr>
        <w:t>alongside</w:t>
      </w:r>
      <w:r>
        <w:rPr>
          <w:rFonts w:hint="eastAsia"/>
          <w:i/>
          <w:color w:val="365F91" w:themeColor="accent1" w:themeShade="BF"/>
        </w:rPr>
        <w:t xml:space="preserve"> the training period.  Training quota is the maximum number of active registered trainee</w:t>
      </w:r>
      <w:r w:rsidR="00201E51">
        <w:rPr>
          <w:i/>
          <w:color w:val="365F91" w:themeColor="accent1" w:themeShade="BF"/>
        </w:rPr>
        <w:t>s</w:t>
      </w:r>
      <w:r>
        <w:rPr>
          <w:rFonts w:hint="eastAsia"/>
          <w:i/>
          <w:color w:val="365F91" w:themeColor="accent1" w:themeShade="BF"/>
        </w:rPr>
        <w:t xml:space="preserve"> at any given time, and the training quota will be occupied by the registered trainee until the Final Training Report of the concerned trainee is signed and returned to the HKIE.  </w:t>
      </w:r>
      <w:r w:rsidR="00ED24CF">
        <w:rPr>
          <w:rFonts w:hint="eastAsia"/>
          <w:i/>
          <w:color w:val="365F91" w:themeColor="accent1" w:themeShade="BF"/>
        </w:rPr>
        <w:t xml:space="preserve">If you have been informed of insufficient quota, please see if there are any outstanding Final Training Reports to be returned, or request for </w:t>
      </w:r>
      <w:r w:rsidR="00804AAF">
        <w:rPr>
          <w:rFonts w:hint="eastAsia"/>
          <w:i/>
          <w:color w:val="365F91" w:themeColor="accent1" w:themeShade="BF"/>
        </w:rPr>
        <w:t xml:space="preserve">an </w:t>
      </w:r>
      <w:r w:rsidR="00ED24CF">
        <w:rPr>
          <w:rFonts w:hint="eastAsia"/>
          <w:i/>
          <w:color w:val="365F91" w:themeColor="accent1" w:themeShade="BF"/>
        </w:rPr>
        <w:t xml:space="preserve">increase in </w:t>
      </w:r>
      <w:r w:rsidR="00804AAF">
        <w:rPr>
          <w:rFonts w:hint="eastAsia"/>
          <w:i/>
          <w:color w:val="365F91" w:themeColor="accent1" w:themeShade="BF"/>
        </w:rPr>
        <w:t xml:space="preserve">training </w:t>
      </w:r>
      <w:r w:rsidR="00ED24CF">
        <w:rPr>
          <w:rFonts w:hint="eastAsia"/>
          <w:i/>
          <w:color w:val="365F91" w:themeColor="accent1" w:themeShade="BF"/>
        </w:rPr>
        <w:t>quota in writing (</w:t>
      </w:r>
      <w:r w:rsidR="00804AAF">
        <w:rPr>
          <w:rFonts w:hint="eastAsia"/>
          <w:i/>
          <w:color w:val="365F91" w:themeColor="accent1" w:themeShade="BF"/>
        </w:rPr>
        <w:t xml:space="preserve">For increase in training quota, </w:t>
      </w:r>
      <w:r w:rsidR="00ED24CF">
        <w:rPr>
          <w:rFonts w:hint="eastAsia"/>
          <w:i/>
          <w:color w:val="365F91" w:themeColor="accent1" w:themeShade="BF"/>
        </w:rPr>
        <w:t xml:space="preserve">please see Appendix C </w:t>
      </w:r>
      <w:r w:rsidR="00ED24CF">
        <w:rPr>
          <w:i/>
          <w:color w:val="365F91" w:themeColor="accent1" w:themeShade="BF"/>
        </w:rPr>
        <w:t xml:space="preserve">of </w:t>
      </w:r>
      <w:hyperlink r:id="rId19" w:history="1">
        <w:r w:rsidR="00ED24CF" w:rsidRPr="00ED24CF">
          <w:rPr>
            <w:rStyle w:val="a4"/>
            <w:i/>
            <w:color w:val="0000BF" w:themeColor="hyperlink" w:themeShade="BF"/>
          </w:rPr>
          <w:t>TN-A Company Assessment or Re-assessment for Scheme “</w:t>
        </w:r>
        <w:r w:rsidR="00ED24CF" w:rsidRPr="00ED24CF">
          <w:rPr>
            <w:rStyle w:val="a4"/>
            <w:rFonts w:hint="eastAsia"/>
            <w:i/>
            <w:color w:val="0000BF" w:themeColor="hyperlink" w:themeShade="BF"/>
          </w:rPr>
          <w:t>A</w:t>
        </w:r>
        <w:r w:rsidR="00ED24CF" w:rsidRPr="00ED24CF">
          <w:rPr>
            <w:rStyle w:val="a4"/>
            <w:i/>
            <w:color w:val="0000BF" w:themeColor="hyperlink" w:themeShade="BF"/>
          </w:rPr>
          <w:t>”</w:t>
        </w:r>
        <w:r w:rsidR="00ED24CF" w:rsidRPr="00ED24CF">
          <w:rPr>
            <w:rStyle w:val="a4"/>
            <w:rFonts w:hint="eastAsia"/>
            <w:i/>
            <w:color w:val="0000BF" w:themeColor="hyperlink" w:themeShade="BF"/>
          </w:rPr>
          <w:t xml:space="preserve"> Graduate Training</w:t>
        </w:r>
      </w:hyperlink>
      <w:r w:rsidR="00ED24CF">
        <w:rPr>
          <w:rFonts w:hint="eastAsia"/>
          <w:i/>
          <w:color w:val="365F91" w:themeColor="accent1" w:themeShade="BF"/>
        </w:rPr>
        <w:t>).</w:t>
      </w:r>
    </w:p>
    <w:p w14:paraId="05978164" w14:textId="77777777" w:rsidR="009A0869" w:rsidRDefault="009A0869" w:rsidP="009A0869">
      <w:pPr>
        <w:pStyle w:val="a3"/>
        <w:ind w:leftChars="0"/>
        <w:rPr>
          <w:color w:val="000000" w:themeColor="text1"/>
          <w:szCs w:val="24"/>
        </w:rPr>
      </w:pPr>
    </w:p>
    <w:p w14:paraId="319DD5CE" w14:textId="77777777" w:rsidR="00146218" w:rsidRDefault="00146218">
      <w:pPr>
        <w:widowControl/>
      </w:pPr>
      <w:bookmarkStart w:id="32" w:name="_Hlk37264089"/>
      <w:bookmarkStart w:id="33" w:name="C5"/>
      <w:r>
        <w:br w:type="page"/>
      </w:r>
    </w:p>
    <w:p w14:paraId="1860CE83" w14:textId="7153A996" w:rsidR="586568AC" w:rsidRPr="009A0869" w:rsidRDefault="79E9464D" w:rsidP="0095277D">
      <w:pPr>
        <w:pStyle w:val="a3"/>
        <w:numPr>
          <w:ilvl w:val="0"/>
          <w:numId w:val="31"/>
        </w:numPr>
        <w:ind w:leftChars="0"/>
        <w:rPr>
          <w:color w:val="000000" w:themeColor="text1"/>
          <w:szCs w:val="24"/>
        </w:rPr>
      </w:pPr>
      <w:r w:rsidRPr="79E9464D">
        <w:lastRenderedPageBreak/>
        <w:t xml:space="preserve">We submitted the trainee </w:t>
      </w:r>
      <w:proofErr w:type="gramStart"/>
      <w:r w:rsidRPr="79E9464D">
        <w:t>registration</w:t>
      </w:r>
      <w:proofErr w:type="gramEnd"/>
      <w:r w:rsidRPr="79E9464D">
        <w:t xml:space="preserve"> but the trainee resigned.  What do we need to do?</w:t>
      </w:r>
      <w:bookmarkEnd w:id="32"/>
    </w:p>
    <w:bookmarkEnd w:id="33"/>
    <w:p w14:paraId="0F81F433" w14:textId="0321BF44" w:rsidR="009A0869" w:rsidRPr="00E9188F" w:rsidRDefault="00ED24CF" w:rsidP="00804AAF">
      <w:pPr>
        <w:pStyle w:val="a3"/>
        <w:ind w:leftChars="0"/>
        <w:jc w:val="both"/>
        <w:rPr>
          <w:color w:val="000000" w:themeColor="text1"/>
          <w:szCs w:val="24"/>
          <w:lang w:val="en-US"/>
        </w:rPr>
      </w:pPr>
      <w:r>
        <w:rPr>
          <w:rFonts w:hint="eastAsia"/>
          <w:i/>
          <w:color w:val="365F91" w:themeColor="accent1" w:themeShade="BF"/>
        </w:rPr>
        <w:t xml:space="preserve">Please </w:t>
      </w:r>
      <w:r>
        <w:rPr>
          <w:i/>
          <w:color w:val="365F91" w:themeColor="accent1" w:themeShade="BF"/>
        </w:rPr>
        <w:t>inform</w:t>
      </w:r>
      <w:r>
        <w:rPr>
          <w:rFonts w:hint="eastAsia"/>
          <w:i/>
          <w:color w:val="365F91" w:themeColor="accent1" w:themeShade="BF"/>
        </w:rPr>
        <w:t xml:space="preserve"> the HKIE in writing </w:t>
      </w:r>
      <w:r w:rsidR="00E458B1">
        <w:rPr>
          <w:rFonts w:hint="eastAsia"/>
          <w:i/>
          <w:color w:val="365F91" w:themeColor="accent1" w:themeShade="BF"/>
        </w:rPr>
        <w:t xml:space="preserve">as soon as possible </w:t>
      </w:r>
      <w:r w:rsidR="00EB6EC1">
        <w:rPr>
          <w:rFonts w:hint="eastAsia"/>
          <w:i/>
          <w:color w:val="365F91" w:themeColor="accent1" w:themeShade="BF"/>
        </w:rPr>
        <w:t xml:space="preserve">with Form TD2W </w:t>
      </w:r>
      <w:r>
        <w:rPr>
          <w:rFonts w:hint="eastAsia"/>
          <w:i/>
          <w:color w:val="365F91" w:themeColor="accent1" w:themeShade="BF"/>
        </w:rPr>
        <w:t xml:space="preserve">so that we may stop </w:t>
      </w:r>
      <w:r w:rsidR="00804AAF">
        <w:rPr>
          <w:rFonts w:hint="eastAsia"/>
          <w:i/>
          <w:color w:val="365F91" w:themeColor="accent1" w:themeShade="BF"/>
        </w:rPr>
        <w:t xml:space="preserve">processing </w:t>
      </w:r>
      <w:r>
        <w:rPr>
          <w:rFonts w:hint="eastAsia"/>
          <w:i/>
          <w:color w:val="365F91" w:themeColor="accent1" w:themeShade="BF"/>
        </w:rPr>
        <w:t xml:space="preserve">the registration accordingly. </w:t>
      </w:r>
      <w:r w:rsidR="00DE5493">
        <w:rPr>
          <w:rFonts w:hint="eastAsia"/>
          <w:i/>
          <w:color w:val="365F91" w:themeColor="accent1" w:themeShade="BF"/>
        </w:rPr>
        <w:t xml:space="preserve"> </w:t>
      </w:r>
      <w:r w:rsidR="00E458B1">
        <w:rPr>
          <w:rFonts w:hint="eastAsia"/>
          <w:i/>
          <w:color w:val="365F91" w:themeColor="accent1" w:themeShade="BF"/>
        </w:rPr>
        <w:t xml:space="preserve">If the invoice has already been issued for registration fee of the trainee, the company </w:t>
      </w:r>
      <w:r w:rsidR="00201E51">
        <w:rPr>
          <w:i/>
          <w:color w:val="365F91" w:themeColor="accent1" w:themeShade="BF"/>
        </w:rPr>
        <w:t>will</w:t>
      </w:r>
      <w:r w:rsidR="00E458B1">
        <w:rPr>
          <w:rFonts w:hint="eastAsia"/>
          <w:i/>
          <w:color w:val="365F91" w:themeColor="accent1" w:themeShade="BF"/>
        </w:rPr>
        <w:t xml:space="preserve"> still </w:t>
      </w:r>
      <w:r w:rsidR="00201E51">
        <w:rPr>
          <w:i/>
          <w:color w:val="365F91" w:themeColor="accent1" w:themeShade="BF"/>
        </w:rPr>
        <w:t xml:space="preserve">need to </w:t>
      </w:r>
      <w:r w:rsidR="00E458B1">
        <w:rPr>
          <w:rFonts w:hint="eastAsia"/>
          <w:i/>
          <w:color w:val="365F91" w:themeColor="accent1" w:themeShade="BF"/>
        </w:rPr>
        <w:t xml:space="preserve">settle the payment according to the invoice. </w:t>
      </w:r>
    </w:p>
    <w:p w14:paraId="047AB5E9" w14:textId="5373992F" w:rsidR="586568AC" w:rsidRPr="009F657D" w:rsidRDefault="586568AC" w:rsidP="2D26DD80">
      <w:pPr>
        <w:rPr>
          <w:b/>
          <w:bCs/>
          <w:lang w:val="en-US"/>
        </w:rPr>
      </w:pPr>
      <w:bookmarkStart w:id="34" w:name="_Hlk37264097"/>
    </w:p>
    <w:p w14:paraId="18DF79C6" w14:textId="77777777" w:rsidR="00480926" w:rsidRPr="00480926" w:rsidRDefault="00480926" w:rsidP="00A76D27">
      <w:pPr>
        <w:pStyle w:val="a3"/>
        <w:numPr>
          <w:ilvl w:val="0"/>
          <w:numId w:val="28"/>
        </w:numPr>
        <w:ind w:leftChars="0" w:left="426" w:hanging="426"/>
        <w:rPr>
          <w:b/>
          <w:bCs/>
        </w:rPr>
      </w:pPr>
      <w:r>
        <w:rPr>
          <w:rFonts w:hint="eastAsia"/>
          <w:b/>
          <w:bCs/>
        </w:rPr>
        <w:t>Fees</w:t>
      </w:r>
    </w:p>
    <w:p w14:paraId="504F4D70" w14:textId="40B34708" w:rsidR="00480926" w:rsidRPr="009A0869" w:rsidRDefault="00480926" w:rsidP="0095277D">
      <w:pPr>
        <w:pStyle w:val="a3"/>
        <w:numPr>
          <w:ilvl w:val="0"/>
          <w:numId w:val="32"/>
        </w:numPr>
        <w:ind w:leftChars="0"/>
        <w:rPr>
          <w:color w:val="000000" w:themeColor="text1"/>
        </w:rPr>
      </w:pPr>
      <w:bookmarkStart w:id="35" w:name="D1"/>
      <w:r w:rsidRPr="2D26DD80">
        <w:t xml:space="preserve">What are the fees associated with </w:t>
      </w:r>
      <w:r w:rsidR="00204B26">
        <w:rPr>
          <w:rFonts w:hint="eastAsia"/>
        </w:rPr>
        <w:t>HKIE</w:t>
      </w:r>
      <w:r w:rsidRPr="2D26DD80">
        <w:t xml:space="preserve"> training</w:t>
      </w:r>
      <w:r w:rsidR="00204B26">
        <w:rPr>
          <w:rFonts w:hint="eastAsia"/>
        </w:rPr>
        <w:t xml:space="preserve"> schemes</w:t>
      </w:r>
      <w:r w:rsidRPr="2D26DD80">
        <w:t>?</w:t>
      </w:r>
    </w:p>
    <w:bookmarkEnd w:id="34"/>
    <w:bookmarkEnd w:id="35"/>
    <w:p w14:paraId="0781F411" w14:textId="06C78E28" w:rsidR="009A0869" w:rsidRPr="00415054" w:rsidRDefault="00415054" w:rsidP="009A0869">
      <w:pPr>
        <w:pStyle w:val="a3"/>
        <w:ind w:leftChars="0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 xml:space="preserve">The current fees associated with </w:t>
      </w:r>
      <w:r w:rsidR="00204B26">
        <w:rPr>
          <w:rFonts w:hint="eastAsia"/>
          <w:i/>
          <w:color w:val="365F91" w:themeColor="accent1" w:themeShade="BF"/>
        </w:rPr>
        <w:t>HKIE</w:t>
      </w:r>
      <w:r>
        <w:rPr>
          <w:rFonts w:hint="eastAsia"/>
          <w:i/>
          <w:color w:val="365F91" w:themeColor="accent1" w:themeShade="BF"/>
        </w:rPr>
        <w:t xml:space="preserve"> training</w:t>
      </w:r>
      <w:r w:rsidR="00204B26">
        <w:rPr>
          <w:rFonts w:hint="eastAsia"/>
          <w:i/>
          <w:color w:val="365F91" w:themeColor="accent1" w:themeShade="BF"/>
        </w:rPr>
        <w:t xml:space="preserve"> schemes</w:t>
      </w:r>
      <w:r>
        <w:rPr>
          <w:rFonts w:hint="eastAsia"/>
          <w:i/>
          <w:color w:val="365F91" w:themeColor="accent1" w:themeShade="BF"/>
        </w:rPr>
        <w:t xml:space="preserve"> is summarised in the </w:t>
      </w:r>
      <w:hyperlink r:id="rId20" w:history="1">
        <w:r w:rsidRPr="00415054">
          <w:rPr>
            <w:rStyle w:val="a4"/>
            <w:rFonts w:hint="eastAsia"/>
            <w:i/>
            <w:color w:val="0000BF" w:themeColor="hyperlink" w:themeShade="BF"/>
          </w:rPr>
          <w:t>Fee Table</w:t>
        </w:r>
      </w:hyperlink>
      <w:r>
        <w:rPr>
          <w:rFonts w:hint="eastAsia"/>
          <w:i/>
          <w:color w:val="365F91" w:themeColor="accent1" w:themeShade="BF"/>
        </w:rPr>
        <w:t xml:space="preserve">.  </w:t>
      </w:r>
    </w:p>
    <w:p w14:paraId="1F7CD1BF" w14:textId="77777777" w:rsidR="009A0869" w:rsidRPr="00204B26" w:rsidRDefault="009A0869" w:rsidP="009A0869">
      <w:pPr>
        <w:pStyle w:val="a3"/>
        <w:ind w:leftChars="0"/>
        <w:rPr>
          <w:color w:val="000000" w:themeColor="text1"/>
        </w:rPr>
      </w:pPr>
    </w:p>
    <w:p w14:paraId="0D5A977C" w14:textId="30A539C6" w:rsidR="00480926" w:rsidRPr="009A0869" w:rsidRDefault="00480926" w:rsidP="0095277D">
      <w:pPr>
        <w:pStyle w:val="a3"/>
        <w:numPr>
          <w:ilvl w:val="0"/>
          <w:numId w:val="32"/>
        </w:numPr>
        <w:ind w:leftChars="0"/>
        <w:rPr>
          <w:color w:val="000000" w:themeColor="text1"/>
        </w:rPr>
      </w:pPr>
      <w:bookmarkStart w:id="36" w:name="_Hlk37264107"/>
      <w:bookmarkStart w:id="37" w:name="D2"/>
      <w:r w:rsidRPr="2D26DD80">
        <w:t xml:space="preserve">Who is responsible to pay the fees for </w:t>
      </w:r>
      <w:r w:rsidR="00204B26">
        <w:rPr>
          <w:rFonts w:hint="eastAsia"/>
        </w:rPr>
        <w:t>HKIE</w:t>
      </w:r>
      <w:r w:rsidRPr="2D26DD80">
        <w:t xml:space="preserve"> training</w:t>
      </w:r>
      <w:r w:rsidR="00204B26">
        <w:rPr>
          <w:rFonts w:hint="eastAsia"/>
        </w:rPr>
        <w:t xml:space="preserve"> schemes</w:t>
      </w:r>
      <w:r w:rsidRPr="2D26DD80">
        <w:t>?</w:t>
      </w:r>
    </w:p>
    <w:bookmarkEnd w:id="36"/>
    <w:bookmarkEnd w:id="37"/>
    <w:p w14:paraId="12874E40" w14:textId="7EB76EA1" w:rsidR="009A0869" w:rsidRPr="00415054" w:rsidRDefault="00415054" w:rsidP="00804AAF">
      <w:pPr>
        <w:pStyle w:val="a3"/>
        <w:ind w:leftChars="0"/>
        <w:jc w:val="both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 xml:space="preserve">The HKIE does not specify who is responsible </w:t>
      </w:r>
      <w:r w:rsidR="00804AAF">
        <w:rPr>
          <w:rFonts w:hint="eastAsia"/>
          <w:i/>
          <w:color w:val="365F91" w:themeColor="accent1" w:themeShade="BF"/>
        </w:rPr>
        <w:t>to make</w:t>
      </w:r>
      <w:r>
        <w:rPr>
          <w:rFonts w:hint="eastAsia"/>
          <w:i/>
          <w:color w:val="365F91" w:themeColor="accent1" w:themeShade="BF"/>
        </w:rPr>
        <w:t xml:space="preserve"> the </w:t>
      </w:r>
      <w:r w:rsidR="00D14470">
        <w:rPr>
          <w:rFonts w:hint="eastAsia"/>
          <w:i/>
          <w:color w:val="365F91" w:themeColor="accent1" w:themeShade="BF"/>
        </w:rPr>
        <w:t>payments</w:t>
      </w:r>
      <w:r w:rsidR="00613416">
        <w:rPr>
          <w:rFonts w:hint="eastAsia"/>
          <w:i/>
          <w:color w:val="365F91" w:themeColor="accent1" w:themeShade="BF"/>
        </w:rPr>
        <w:t xml:space="preserve"> except for </w:t>
      </w:r>
      <w:r>
        <w:rPr>
          <w:rFonts w:hint="eastAsia"/>
          <w:i/>
          <w:color w:val="365F91" w:themeColor="accent1" w:themeShade="BF"/>
        </w:rPr>
        <w:t xml:space="preserve">the registration </w:t>
      </w:r>
      <w:proofErr w:type="gramStart"/>
      <w:r>
        <w:rPr>
          <w:rFonts w:hint="eastAsia"/>
          <w:i/>
          <w:color w:val="365F91" w:themeColor="accent1" w:themeShade="BF"/>
        </w:rPr>
        <w:t>fee</w:t>
      </w:r>
      <w:proofErr w:type="gramEnd"/>
      <w:r w:rsidR="00613416">
        <w:rPr>
          <w:rFonts w:hint="eastAsia"/>
          <w:i/>
          <w:color w:val="365F91" w:themeColor="accent1" w:themeShade="BF"/>
        </w:rPr>
        <w:t xml:space="preserve"> which</w:t>
      </w:r>
      <w:r>
        <w:rPr>
          <w:rFonts w:hint="eastAsia"/>
          <w:i/>
          <w:color w:val="365F91" w:themeColor="accent1" w:themeShade="BF"/>
        </w:rPr>
        <w:t xml:space="preserve"> is normally invoiced to the </w:t>
      </w:r>
      <w:r w:rsidR="00D14470">
        <w:rPr>
          <w:rFonts w:hint="eastAsia"/>
          <w:i/>
          <w:color w:val="365F91" w:themeColor="accent1" w:themeShade="BF"/>
        </w:rPr>
        <w:t>companies</w:t>
      </w:r>
      <w:r w:rsidR="00204B26">
        <w:rPr>
          <w:rFonts w:hint="eastAsia"/>
          <w:i/>
          <w:color w:val="365F91" w:themeColor="accent1" w:themeShade="BF"/>
        </w:rPr>
        <w:t>, who are the employers of the trainees,</w:t>
      </w:r>
      <w:r w:rsidR="00D14470">
        <w:rPr>
          <w:rFonts w:hint="eastAsia"/>
          <w:i/>
          <w:color w:val="365F91" w:themeColor="accent1" w:themeShade="BF"/>
        </w:rPr>
        <w:t xml:space="preserve"> </w:t>
      </w:r>
      <w:r w:rsidR="00613416">
        <w:rPr>
          <w:rFonts w:hint="eastAsia"/>
          <w:i/>
          <w:color w:val="365F91" w:themeColor="accent1" w:themeShade="BF"/>
        </w:rPr>
        <w:t xml:space="preserve">after confirmation of registration.  This fee </w:t>
      </w:r>
      <w:r w:rsidR="00D14470">
        <w:rPr>
          <w:rFonts w:hint="eastAsia"/>
          <w:i/>
          <w:color w:val="365F91" w:themeColor="accent1" w:themeShade="BF"/>
        </w:rPr>
        <w:t>is expected to be settled by the companies.</w:t>
      </w:r>
    </w:p>
    <w:p w14:paraId="6BD1BA20" w14:textId="77777777" w:rsidR="009A0869" w:rsidRPr="00D033FD" w:rsidRDefault="009A0869" w:rsidP="00804AAF">
      <w:pPr>
        <w:pStyle w:val="a3"/>
        <w:ind w:leftChars="0"/>
        <w:jc w:val="both"/>
        <w:rPr>
          <w:color w:val="000000" w:themeColor="text1"/>
        </w:rPr>
      </w:pPr>
    </w:p>
    <w:p w14:paraId="677222B2" w14:textId="403B5814" w:rsidR="00480926" w:rsidRDefault="00480926" w:rsidP="0095277D">
      <w:pPr>
        <w:pStyle w:val="a3"/>
        <w:numPr>
          <w:ilvl w:val="0"/>
          <w:numId w:val="32"/>
        </w:numPr>
        <w:ind w:leftChars="0"/>
        <w:jc w:val="both"/>
        <w:rPr>
          <w:color w:val="000000" w:themeColor="text1"/>
        </w:rPr>
      </w:pPr>
      <w:bookmarkStart w:id="38" w:name="_Hlk37264114"/>
      <w:bookmarkStart w:id="39" w:name="D3"/>
      <w:r>
        <w:rPr>
          <w:rFonts w:hint="eastAsia"/>
          <w:color w:val="000000" w:themeColor="text1"/>
        </w:rPr>
        <w:t>What happens if the fees are not settled?</w:t>
      </w:r>
    </w:p>
    <w:bookmarkEnd w:id="38"/>
    <w:bookmarkEnd w:id="39"/>
    <w:p w14:paraId="66BAB2B7" w14:textId="23BDB1EE" w:rsidR="2D26DD80" w:rsidRDefault="00415054" w:rsidP="005753E5">
      <w:pPr>
        <w:pStyle w:val="a3"/>
        <w:ind w:leftChars="0"/>
        <w:jc w:val="both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>TD2 and TD</w:t>
      </w:r>
      <w:r w:rsidR="00E458B1">
        <w:rPr>
          <w:rFonts w:hint="eastAsia"/>
          <w:i/>
          <w:color w:val="365F91" w:themeColor="accent1" w:themeShade="BF"/>
        </w:rPr>
        <w:t>3</w:t>
      </w:r>
      <w:r>
        <w:rPr>
          <w:rFonts w:hint="eastAsia"/>
          <w:i/>
          <w:color w:val="365F91" w:themeColor="accent1" w:themeShade="BF"/>
        </w:rPr>
        <w:t xml:space="preserve"> with outstanding fees will not be processed and </w:t>
      </w:r>
      <w:r w:rsidR="00201E51">
        <w:rPr>
          <w:i/>
          <w:color w:val="365F91" w:themeColor="accent1" w:themeShade="BF"/>
        </w:rPr>
        <w:t xml:space="preserve">will be </w:t>
      </w:r>
      <w:r>
        <w:rPr>
          <w:rFonts w:hint="eastAsia"/>
          <w:i/>
          <w:color w:val="365F91" w:themeColor="accent1" w:themeShade="BF"/>
        </w:rPr>
        <w:t xml:space="preserve">returned to the company.  Outstanding payment of registration fee will lead to incomplete registration and the trainee </w:t>
      </w:r>
      <w:r w:rsidR="00D14470">
        <w:rPr>
          <w:rFonts w:hint="eastAsia"/>
          <w:i/>
          <w:color w:val="365F91" w:themeColor="accent1" w:themeShade="BF"/>
        </w:rPr>
        <w:t>may</w:t>
      </w:r>
      <w:r>
        <w:rPr>
          <w:rFonts w:hint="eastAsia"/>
          <w:i/>
          <w:color w:val="365F91" w:themeColor="accent1" w:themeShade="BF"/>
        </w:rPr>
        <w:t xml:space="preserve"> not be able to collect his/her Training Completion Certificate</w:t>
      </w:r>
      <w:r w:rsidR="00D14470">
        <w:rPr>
          <w:rFonts w:hint="eastAsia"/>
          <w:i/>
          <w:color w:val="365F91" w:themeColor="accent1" w:themeShade="BF"/>
        </w:rPr>
        <w:t>.  If a company continuously fail</w:t>
      </w:r>
      <w:r w:rsidR="00201E51">
        <w:rPr>
          <w:i/>
          <w:color w:val="365F91" w:themeColor="accent1" w:themeShade="BF"/>
        </w:rPr>
        <w:t>s</w:t>
      </w:r>
      <w:r w:rsidR="00D14470">
        <w:rPr>
          <w:rFonts w:hint="eastAsia"/>
          <w:i/>
          <w:color w:val="365F91" w:themeColor="accent1" w:themeShade="BF"/>
        </w:rPr>
        <w:t xml:space="preserve"> to settle the payments </w:t>
      </w:r>
      <w:r w:rsidR="00262015">
        <w:rPr>
          <w:rFonts w:hint="eastAsia"/>
          <w:i/>
          <w:color w:val="365F91" w:themeColor="accent1" w:themeShade="BF"/>
        </w:rPr>
        <w:t>for registration fees</w:t>
      </w:r>
      <w:r w:rsidR="00D14470">
        <w:rPr>
          <w:rFonts w:hint="eastAsia"/>
          <w:i/>
          <w:color w:val="365F91" w:themeColor="accent1" w:themeShade="BF"/>
        </w:rPr>
        <w:t xml:space="preserve">, the situation may be reported at Training Review Sub-Committee for </w:t>
      </w:r>
      <w:r w:rsidR="00D14470">
        <w:rPr>
          <w:i/>
          <w:color w:val="365F91" w:themeColor="accent1" w:themeShade="BF"/>
        </w:rPr>
        <w:t>consideration</w:t>
      </w:r>
      <w:r w:rsidR="00D14470">
        <w:rPr>
          <w:rFonts w:hint="eastAsia"/>
          <w:i/>
          <w:color w:val="365F91" w:themeColor="accent1" w:themeShade="BF"/>
        </w:rPr>
        <w:t xml:space="preserve"> of further action.  </w:t>
      </w:r>
    </w:p>
    <w:p w14:paraId="7BACEABA" w14:textId="77777777" w:rsidR="000D29FB" w:rsidRDefault="000D29FB" w:rsidP="005753E5">
      <w:pPr>
        <w:pStyle w:val="a3"/>
        <w:ind w:leftChars="0"/>
        <w:jc w:val="both"/>
        <w:rPr>
          <w:i/>
          <w:color w:val="365F91" w:themeColor="accent1" w:themeShade="BF"/>
        </w:rPr>
      </w:pPr>
    </w:p>
    <w:p w14:paraId="61925278" w14:textId="50604A3D" w:rsidR="000D29FB" w:rsidRPr="00480926" w:rsidRDefault="00955C31" w:rsidP="000D29FB">
      <w:pPr>
        <w:pStyle w:val="a3"/>
        <w:numPr>
          <w:ilvl w:val="0"/>
          <w:numId w:val="28"/>
        </w:numPr>
        <w:ind w:leftChars="0" w:left="426" w:hanging="426"/>
        <w:rPr>
          <w:b/>
          <w:bCs/>
        </w:rPr>
      </w:pPr>
      <w:r>
        <w:rPr>
          <w:rFonts w:hint="eastAsia"/>
          <w:b/>
          <w:bCs/>
        </w:rPr>
        <w:t>Others</w:t>
      </w:r>
    </w:p>
    <w:p w14:paraId="4572C353" w14:textId="40F8983A" w:rsidR="000D29FB" w:rsidRPr="009A0869" w:rsidRDefault="000D29FB" w:rsidP="007F5B82">
      <w:pPr>
        <w:pStyle w:val="a3"/>
        <w:numPr>
          <w:ilvl w:val="0"/>
          <w:numId w:val="34"/>
        </w:numPr>
        <w:ind w:leftChars="0"/>
        <w:rPr>
          <w:color w:val="000000" w:themeColor="text1"/>
        </w:rPr>
      </w:pPr>
      <w:bookmarkStart w:id="40" w:name="E1"/>
      <w:r w:rsidRPr="000D29FB">
        <w:t>What is the Six-Monthly Report?</w:t>
      </w:r>
      <w:bookmarkEnd w:id="40"/>
    </w:p>
    <w:p w14:paraId="5EBC190C" w14:textId="4E27FAB1" w:rsidR="000D29FB" w:rsidRPr="00415054" w:rsidRDefault="00F603EE" w:rsidP="000D29FB">
      <w:pPr>
        <w:pStyle w:val="a3"/>
        <w:ind w:leftChars="0"/>
        <w:rPr>
          <w:i/>
          <w:color w:val="365F91" w:themeColor="accent1" w:themeShade="BF"/>
        </w:rPr>
      </w:pPr>
      <w:r>
        <w:rPr>
          <w:rFonts w:hint="eastAsia"/>
          <w:i/>
          <w:color w:val="365F91" w:themeColor="accent1" w:themeShade="BF"/>
        </w:rPr>
        <w:t>It is a computer-generated</w:t>
      </w:r>
      <w:r w:rsidR="000D29FB" w:rsidRPr="000D29FB">
        <w:rPr>
          <w:i/>
          <w:color w:val="365F91" w:themeColor="accent1" w:themeShade="BF"/>
        </w:rPr>
        <w:t xml:space="preserve"> report </w:t>
      </w:r>
      <w:r>
        <w:rPr>
          <w:rFonts w:hint="eastAsia"/>
          <w:i/>
          <w:color w:val="365F91" w:themeColor="accent1" w:themeShade="BF"/>
        </w:rPr>
        <w:t xml:space="preserve">that is </w:t>
      </w:r>
      <w:r w:rsidR="000D29FB" w:rsidRPr="000D29FB">
        <w:rPr>
          <w:i/>
          <w:color w:val="365F91" w:themeColor="accent1" w:themeShade="BF"/>
        </w:rPr>
        <w:t xml:space="preserve">sent to </w:t>
      </w:r>
      <w:r w:rsidR="00AB0F28">
        <w:rPr>
          <w:rFonts w:hint="eastAsia"/>
          <w:i/>
          <w:color w:val="365F91" w:themeColor="accent1" w:themeShade="BF"/>
        </w:rPr>
        <w:t>the C</w:t>
      </w:r>
      <w:r w:rsidR="00AB0F28">
        <w:rPr>
          <w:i/>
          <w:color w:val="365F91" w:themeColor="accent1" w:themeShade="BF"/>
        </w:rPr>
        <w:t>o</w:t>
      </w:r>
      <w:r w:rsidR="00AB0F28">
        <w:rPr>
          <w:rFonts w:hint="eastAsia"/>
          <w:i/>
          <w:color w:val="365F91" w:themeColor="accent1" w:themeShade="BF"/>
        </w:rPr>
        <w:t xml:space="preserve">ntact Person of </w:t>
      </w:r>
      <w:r>
        <w:rPr>
          <w:rFonts w:hint="eastAsia"/>
          <w:i/>
          <w:color w:val="365F91" w:themeColor="accent1" w:themeShade="BF"/>
        </w:rPr>
        <w:t xml:space="preserve">each </w:t>
      </w:r>
      <w:r w:rsidR="00204B26">
        <w:rPr>
          <w:rFonts w:hint="eastAsia"/>
          <w:i/>
          <w:color w:val="365F91" w:themeColor="accent1" w:themeShade="BF"/>
        </w:rPr>
        <w:t>approved</w:t>
      </w:r>
      <w:r>
        <w:rPr>
          <w:rFonts w:hint="eastAsia"/>
          <w:i/>
          <w:color w:val="365F91" w:themeColor="accent1" w:themeShade="BF"/>
        </w:rPr>
        <w:t xml:space="preserve"> company</w:t>
      </w:r>
      <w:r w:rsidR="000D29FB" w:rsidRPr="000D29FB">
        <w:rPr>
          <w:i/>
          <w:color w:val="365F91" w:themeColor="accent1" w:themeShade="BF"/>
        </w:rPr>
        <w:t xml:space="preserve"> at the end of June and December</w:t>
      </w:r>
      <w:r w:rsidR="00AB0F28">
        <w:rPr>
          <w:rFonts w:hint="eastAsia"/>
          <w:i/>
          <w:color w:val="365F91" w:themeColor="accent1" w:themeShade="BF"/>
        </w:rPr>
        <w:t>.  The p</w:t>
      </w:r>
      <w:r w:rsidR="00AB0F28" w:rsidRPr="004D68F4">
        <w:rPr>
          <w:i/>
          <w:color w:val="365F91" w:themeColor="accent1" w:themeShade="BF"/>
        </w:rPr>
        <w:t xml:space="preserve">urpose of the Six-Monthly Report is </w:t>
      </w:r>
      <w:r w:rsidR="0067427D">
        <w:rPr>
          <w:rFonts w:hint="eastAsia"/>
          <w:i/>
          <w:color w:val="365F91" w:themeColor="accent1" w:themeShade="BF"/>
        </w:rPr>
        <w:t>for each company</w:t>
      </w:r>
      <w:r w:rsidR="00AB0F28">
        <w:rPr>
          <w:rFonts w:hint="eastAsia"/>
          <w:i/>
          <w:color w:val="365F91" w:themeColor="accent1" w:themeShade="BF"/>
        </w:rPr>
        <w:t xml:space="preserve"> to check the accuracy of the</w:t>
      </w:r>
      <w:r w:rsidR="0067427D">
        <w:rPr>
          <w:rFonts w:hint="eastAsia"/>
          <w:i/>
          <w:color w:val="365F91" w:themeColor="accent1" w:themeShade="BF"/>
        </w:rPr>
        <w:t xml:space="preserve"> company</w:t>
      </w:r>
      <w:r w:rsidR="00AB0F28">
        <w:rPr>
          <w:rFonts w:hint="eastAsia"/>
          <w:i/>
          <w:color w:val="365F91" w:themeColor="accent1" w:themeShade="BF"/>
        </w:rPr>
        <w:t xml:space="preserve"> information as recorded in the HKIE and provide </w:t>
      </w:r>
      <w:r w:rsidR="00AB0F28" w:rsidRPr="004D68F4">
        <w:rPr>
          <w:i/>
          <w:color w:val="365F91" w:themeColor="accent1" w:themeShade="BF"/>
        </w:rPr>
        <w:t>update</w:t>
      </w:r>
      <w:r w:rsidR="00AB0F28">
        <w:rPr>
          <w:rFonts w:hint="eastAsia"/>
          <w:i/>
          <w:color w:val="365F91" w:themeColor="accent1" w:themeShade="BF"/>
        </w:rPr>
        <w:t>s</w:t>
      </w:r>
      <w:r w:rsidR="00AB0F28" w:rsidRPr="004D68F4">
        <w:rPr>
          <w:i/>
          <w:color w:val="365F91" w:themeColor="accent1" w:themeShade="BF"/>
        </w:rPr>
        <w:t xml:space="preserve"> </w:t>
      </w:r>
      <w:r w:rsidR="00AB0F28">
        <w:rPr>
          <w:rFonts w:hint="eastAsia"/>
          <w:i/>
          <w:color w:val="365F91" w:themeColor="accent1" w:themeShade="BF"/>
        </w:rPr>
        <w:t>(if applicable</w:t>
      </w:r>
      <w:proofErr w:type="gramStart"/>
      <w:r w:rsidR="00AB0F28">
        <w:rPr>
          <w:rFonts w:hint="eastAsia"/>
          <w:i/>
          <w:color w:val="365F91" w:themeColor="accent1" w:themeShade="BF"/>
        </w:rPr>
        <w:t>),</w:t>
      </w:r>
      <w:r w:rsidR="00AB0F28" w:rsidRPr="004D68F4">
        <w:rPr>
          <w:i/>
          <w:color w:val="365F91" w:themeColor="accent1" w:themeShade="BF"/>
        </w:rPr>
        <w:t xml:space="preserve"> and</w:t>
      </w:r>
      <w:proofErr w:type="gramEnd"/>
      <w:r w:rsidR="00AB0F28" w:rsidRPr="004D68F4">
        <w:rPr>
          <w:i/>
          <w:color w:val="365F91" w:themeColor="accent1" w:themeShade="BF"/>
        </w:rPr>
        <w:t xml:space="preserve"> </w:t>
      </w:r>
      <w:r w:rsidR="00AB0F28">
        <w:rPr>
          <w:rFonts w:hint="eastAsia"/>
          <w:i/>
          <w:color w:val="365F91" w:themeColor="accent1" w:themeShade="BF"/>
        </w:rPr>
        <w:t xml:space="preserve">report the </w:t>
      </w:r>
      <w:r w:rsidR="00AB0F28" w:rsidRPr="004D68F4">
        <w:rPr>
          <w:i/>
          <w:color w:val="365F91" w:themeColor="accent1" w:themeShade="BF"/>
        </w:rPr>
        <w:t>status of trainees</w:t>
      </w:r>
      <w:r w:rsidR="00AB0F28">
        <w:rPr>
          <w:rFonts w:hint="eastAsia"/>
          <w:i/>
          <w:color w:val="365F91" w:themeColor="accent1" w:themeShade="BF"/>
        </w:rPr>
        <w:t xml:space="preserve"> to the HKIE.  </w:t>
      </w:r>
    </w:p>
    <w:p w14:paraId="33B5D3FD" w14:textId="77777777" w:rsidR="000D29FB" w:rsidRPr="0067427D" w:rsidRDefault="000D29FB" w:rsidP="005753E5">
      <w:pPr>
        <w:pStyle w:val="a3"/>
        <w:ind w:leftChars="0"/>
        <w:jc w:val="both"/>
        <w:rPr>
          <w:color w:val="000000" w:themeColor="text1"/>
        </w:rPr>
      </w:pPr>
    </w:p>
    <w:sectPr w:rsidR="000D29FB" w:rsidRPr="0067427D" w:rsidSect="00822D17">
      <w:footerReference w:type="default" r:id="rId21"/>
      <w:pgSz w:w="11906" w:h="16838"/>
      <w:pgMar w:top="851" w:right="851" w:bottom="851" w:left="851" w:header="851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DD2DF" w14:textId="77777777" w:rsidR="00171A3D" w:rsidRDefault="00171A3D" w:rsidP="00884198">
      <w:r>
        <w:separator/>
      </w:r>
    </w:p>
  </w:endnote>
  <w:endnote w:type="continuationSeparator" w:id="0">
    <w:p w14:paraId="18AD24A5" w14:textId="77777777" w:rsidR="00171A3D" w:rsidRDefault="00171A3D" w:rsidP="0088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D0943" w14:textId="4D191429" w:rsidR="00822D17" w:rsidRPr="00822D17" w:rsidRDefault="00822D17">
    <w:pPr>
      <w:pStyle w:val="a7"/>
      <w:rPr>
        <w:rFonts w:ascii="Times New Roman" w:hAnsi="Times New Roman" w:cs="Times New Roman"/>
      </w:rPr>
    </w:pPr>
    <w:r w:rsidRPr="00822D17">
      <w:rPr>
        <w:rFonts w:ascii="Times New Roman" w:hAnsi="Times New Roman" w:cs="Times New Roman"/>
      </w:rPr>
      <w:t xml:space="preserve">FAQ for companies </w:t>
    </w:r>
    <w:proofErr w:type="spellStart"/>
    <w:r w:rsidRPr="00822D17">
      <w:rPr>
        <w:rFonts w:ascii="Times New Roman" w:hAnsi="Times New Roman" w:cs="Times New Roman"/>
      </w:rPr>
      <w:t>ver</w:t>
    </w:r>
    <w:proofErr w:type="spellEnd"/>
    <w:r w:rsidRPr="00822D17">
      <w:rPr>
        <w:rFonts w:ascii="Times New Roman" w:hAnsi="Times New Roman" w:cs="Times New Roman"/>
      </w:rPr>
      <w:t xml:space="preserve"> </w:t>
    </w:r>
    <w:r w:rsidR="009D286E">
      <w:rPr>
        <w:rFonts w:ascii="Times New Roman" w:hAnsi="Times New Roman" w:cs="Times New Roman" w:hint="eastAsia"/>
      </w:rPr>
      <w:t>2.</w:t>
    </w:r>
    <w:r w:rsidR="007A4615">
      <w:rPr>
        <w:rFonts w:ascii="Times New Roman" w:hAnsi="Times New Roman" w:cs="Times New Roman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B3D07" w14:textId="77777777" w:rsidR="00171A3D" w:rsidRDefault="00171A3D" w:rsidP="00884198">
      <w:r>
        <w:separator/>
      </w:r>
    </w:p>
  </w:footnote>
  <w:footnote w:type="continuationSeparator" w:id="0">
    <w:p w14:paraId="35ADA376" w14:textId="77777777" w:rsidR="00171A3D" w:rsidRDefault="00171A3D" w:rsidP="008841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4577"/>
    <w:multiLevelType w:val="hybridMultilevel"/>
    <w:tmpl w:val="33DC019C"/>
    <w:lvl w:ilvl="0" w:tplc="0F5C80BA">
      <w:start w:val="1"/>
      <w:numFmt w:val="decimal"/>
      <w:lvlText w:val="%1."/>
      <w:lvlJc w:val="left"/>
      <w:pPr>
        <w:ind w:left="480" w:hanging="480"/>
      </w:pPr>
    </w:lvl>
    <w:lvl w:ilvl="1" w:tplc="E682CD9E">
      <w:start w:val="1"/>
      <w:numFmt w:val="lowerLetter"/>
      <w:lvlText w:val="%2."/>
      <w:lvlJc w:val="left"/>
      <w:pPr>
        <w:ind w:left="960" w:hanging="480"/>
      </w:pPr>
    </w:lvl>
    <w:lvl w:ilvl="2" w:tplc="9DCABB7C">
      <w:start w:val="1"/>
      <w:numFmt w:val="lowerRoman"/>
      <w:lvlText w:val="%3."/>
      <w:lvlJc w:val="right"/>
      <w:pPr>
        <w:ind w:left="1440" w:hanging="480"/>
      </w:pPr>
    </w:lvl>
    <w:lvl w:ilvl="3" w:tplc="18B888E0">
      <w:start w:val="1"/>
      <w:numFmt w:val="decimal"/>
      <w:lvlText w:val="%4."/>
      <w:lvlJc w:val="left"/>
      <w:pPr>
        <w:ind w:left="1920" w:hanging="480"/>
      </w:pPr>
    </w:lvl>
    <w:lvl w:ilvl="4" w:tplc="7D0A86E4">
      <w:start w:val="1"/>
      <w:numFmt w:val="lowerLetter"/>
      <w:lvlText w:val="%5."/>
      <w:lvlJc w:val="left"/>
      <w:pPr>
        <w:ind w:left="2400" w:hanging="480"/>
      </w:pPr>
    </w:lvl>
    <w:lvl w:ilvl="5" w:tplc="626AF6E6">
      <w:start w:val="1"/>
      <w:numFmt w:val="lowerRoman"/>
      <w:lvlText w:val="%6."/>
      <w:lvlJc w:val="right"/>
      <w:pPr>
        <w:ind w:left="2880" w:hanging="480"/>
      </w:pPr>
    </w:lvl>
    <w:lvl w:ilvl="6" w:tplc="72802E70">
      <w:start w:val="1"/>
      <w:numFmt w:val="decimal"/>
      <w:lvlText w:val="%7."/>
      <w:lvlJc w:val="left"/>
      <w:pPr>
        <w:ind w:left="3360" w:hanging="480"/>
      </w:pPr>
    </w:lvl>
    <w:lvl w:ilvl="7" w:tplc="D7AEDAB4">
      <w:start w:val="1"/>
      <w:numFmt w:val="lowerLetter"/>
      <w:lvlText w:val="%8."/>
      <w:lvlJc w:val="left"/>
      <w:pPr>
        <w:ind w:left="3840" w:hanging="480"/>
      </w:pPr>
    </w:lvl>
    <w:lvl w:ilvl="8" w:tplc="EA00895C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86009C"/>
    <w:multiLevelType w:val="hybridMultilevel"/>
    <w:tmpl w:val="5B5A022A"/>
    <w:lvl w:ilvl="0" w:tplc="435EDE86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2" w15:restartNumberingAfterBreak="0">
    <w:nsid w:val="0AB45024"/>
    <w:multiLevelType w:val="hybridMultilevel"/>
    <w:tmpl w:val="2D80D4A0"/>
    <w:lvl w:ilvl="0" w:tplc="863E727C">
      <w:start w:val="1"/>
      <w:numFmt w:val="upperLetter"/>
      <w:lvlText w:val="%1."/>
      <w:lvlJc w:val="left"/>
      <w:pPr>
        <w:ind w:left="480" w:hanging="480"/>
      </w:pPr>
    </w:lvl>
    <w:lvl w:ilvl="1" w:tplc="9BC07F5A">
      <w:start w:val="1"/>
      <w:numFmt w:val="lowerLetter"/>
      <w:lvlText w:val="%2."/>
      <w:lvlJc w:val="left"/>
      <w:pPr>
        <w:ind w:left="960" w:hanging="480"/>
      </w:pPr>
    </w:lvl>
    <w:lvl w:ilvl="2" w:tplc="43E87D4A">
      <w:start w:val="1"/>
      <w:numFmt w:val="lowerRoman"/>
      <w:lvlText w:val="%3."/>
      <w:lvlJc w:val="right"/>
      <w:pPr>
        <w:ind w:left="1440" w:hanging="480"/>
      </w:pPr>
    </w:lvl>
    <w:lvl w:ilvl="3" w:tplc="EB769F58">
      <w:start w:val="1"/>
      <w:numFmt w:val="decimal"/>
      <w:lvlText w:val="%4."/>
      <w:lvlJc w:val="left"/>
      <w:pPr>
        <w:ind w:left="1920" w:hanging="480"/>
      </w:pPr>
    </w:lvl>
    <w:lvl w:ilvl="4" w:tplc="7EF04508">
      <w:start w:val="1"/>
      <w:numFmt w:val="lowerLetter"/>
      <w:lvlText w:val="%5."/>
      <w:lvlJc w:val="left"/>
      <w:pPr>
        <w:ind w:left="2400" w:hanging="480"/>
      </w:pPr>
    </w:lvl>
    <w:lvl w:ilvl="5" w:tplc="BBF075B6">
      <w:start w:val="1"/>
      <w:numFmt w:val="lowerRoman"/>
      <w:lvlText w:val="%6."/>
      <w:lvlJc w:val="right"/>
      <w:pPr>
        <w:ind w:left="2880" w:hanging="480"/>
      </w:pPr>
    </w:lvl>
    <w:lvl w:ilvl="6" w:tplc="577EE9B2">
      <w:start w:val="1"/>
      <w:numFmt w:val="decimal"/>
      <w:lvlText w:val="%7."/>
      <w:lvlJc w:val="left"/>
      <w:pPr>
        <w:ind w:left="3360" w:hanging="480"/>
      </w:pPr>
    </w:lvl>
    <w:lvl w:ilvl="7" w:tplc="FB1E4A52">
      <w:start w:val="1"/>
      <w:numFmt w:val="lowerLetter"/>
      <w:lvlText w:val="%8."/>
      <w:lvlJc w:val="left"/>
      <w:pPr>
        <w:ind w:left="3840" w:hanging="480"/>
      </w:pPr>
    </w:lvl>
    <w:lvl w:ilvl="8" w:tplc="9AB232B6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C4E4B4D"/>
    <w:multiLevelType w:val="hybridMultilevel"/>
    <w:tmpl w:val="66789B3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1052208"/>
    <w:multiLevelType w:val="hybridMultilevel"/>
    <w:tmpl w:val="9E4A26AE"/>
    <w:lvl w:ilvl="0" w:tplc="3042D00A">
      <w:start w:val="1"/>
      <w:numFmt w:val="decimal"/>
      <w:lvlText w:val="%1."/>
      <w:lvlJc w:val="left"/>
      <w:pPr>
        <w:ind w:left="480" w:hanging="480"/>
      </w:pPr>
    </w:lvl>
    <w:lvl w:ilvl="1" w:tplc="A0B6F4AE">
      <w:start w:val="1"/>
      <w:numFmt w:val="lowerLetter"/>
      <w:lvlText w:val="%2."/>
      <w:lvlJc w:val="left"/>
      <w:pPr>
        <w:ind w:left="960" w:hanging="480"/>
      </w:pPr>
    </w:lvl>
    <w:lvl w:ilvl="2" w:tplc="59487130">
      <w:start w:val="1"/>
      <w:numFmt w:val="lowerRoman"/>
      <w:lvlText w:val="%3."/>
      <w:lvlJc w:val="right"/>
      <w:pPr>
        <w:ind w:left="1440" w:hanging="480"/>
      </w:pPr>
    </w:lvl>
    <w:lvl w:ilvl="3" w:tplc="99548FCC">
      <w:start w:val="1"/>
      <w:numFmt w:val="decimal"/>
      <w:lvlText w:val="%4."/>
      <w:lvlJc w:val="left"/>
      <w:pPr>
        <w:ind w:left="1920" w:hanging="480"/>
      </w:pPr>
    </w:lvl>
    <w:lvl w:ilvl="4" w:tplc="F3C08E3A">
      <w:start w:val="1"/>
      <w:numFmt w:val="lowerLetter"/>
      <w:lvlText w:val="%5."/>
      <w:lvlJc w:val="left"/>
      <w:pPr>
        <w:ind w:left="2400" w:hanging="480"/>
      </w:pPr>
    </w:lvl>
    <w:lvl w:ilvl="5" w:tplc="F1527442">
      <w:start w:val="1"/>
      <w:numFmt w:val="lowerRoman"/>
      <w:lvlText w:val="%6."/>
      <w:lvlJc w:val="right"/>
      <w:pPr>
        <w:ind w:left="2880" w:hanging="480"/>
      </w:pPr>
    </w:lvl>
    <w:lvl w:ilvl="6" w:tplc="9776FFE0">
      <w:start w:val="1"/>
      <w:numFmt w:val="decimal"/>
      <w:lvlText w:val="%7."/>
      <w:lvlJc w:val="left"/>
      <w:pPr>
        <w:ind w:left="3360" w:hanging="480"/>
      </w:pPr>
    </w:lvl>
    <w:lvl w:ilvl="7" w:tplc="BC02094A">
      <w:start w:val="1"/>
      <w:numFmt w:val="lowerLetter"/>
      <w:lvlText w:val="%8."/>
      <w:lvlJc w:val="left"/>
      <w:pPr>
        <w:ind w:left="3840" w:hanging="480"/>
      </w:pPr>
    </w:lvl>
    <w:lvl w:ilvl="8" w:tplc="BD028D6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1F9441C"/>
    <w:multiLevelType w:val="hybridMultilevel"/>
    <w:tmpl w:val="FFFFFFFF"/>
    <w:lvl w:ilvl="0" w:tplc="8FDC5D62">
      <w:start w:val="1"/>
      <w:numFmt w:val="decimal"/>
      <w:lvlText w:val="%1."/>
      <w:lvlJc w:val="left"/>
      <w:pPr>
        <w:ind w:left="480" w:hanging="480"/>
      </w:pPr>
    </w:lvl>
    <w:lvl w:ilvl="1" w:tplc="E3E6AB02">
      <w:start w:val="1"/>
      <w:numFmt w:val="lowerLetter"/>
      <w:lvlText w:val="%2."/>
      <w:lvlJc w:val="left"/>
      <w:pPr>
        <w:ind w:left="960" w:hanging="480"/>
      </w:pPr>
    </w:lvl>
    <w:lvl w:ilvl="2" w:tplc="DE4EFAA2">
      <w:start w:val="1"/>
      <w:numFmt w:val="lowerRoman"/>
      <w:lvlText w:val="%3."/>
      <w:lvlJc w:val="right"/>
      <w:pPr>
        <w:ind w:left="1440" w:hanging="480"/>
      </w:pPr>
    </w:lvl>
    <w:lvl w:ilvl="3" w:tplc="AB543810">
      <w:start w:val="1"/>
      <w:numFmt w:val="decimal"/>
      <w:lvlText w:val="%4."/>
      <w:lvlJc w:val="left"/>
      <w:pPr>
        <w:ind w:left="1920" w:hanging="480"/>
      </w:pPr>
    </w:lvl>
    <w:lvl w:ilvl="4" w:tplc="052A6E06">
      <w:start w:val="1"/>
      <w:numFmt w:val="lowerLetter"/>
      <w:lvlText w:val="%5."/>
      <w:lvlJc w:val="left"/>
      <w:pPr>
        <w:ind w:left="2400" w:hanging="480"/>
      </w:pPr>
    </w:lvl>
    <w:lvl w:ilvl="5" w:tplc="41AE104A">
      <w:start w:val="1"/>
      <w:numFmt w:val="lowerRoman"/>
      <w:lvlText w:val="%6."/>
      <w:lvlJc w:val="right"/>
      <w:pPr>
        <w:ind w:left="2880" w:hanging="480"/>
      </w:pPr>
    </w:lvl>
    <w:lvl w:ilvl="6" w:tplc="44DC33F4">
      <w:start w:val="1"/>
      <w:numFmt w:val="decimal"/>
      <w:lvlText w:val="%7."/>
      <w:lvlJc w:val="left"/>
      <w:pPr>
        <w:ind w:left="3360" w:hanging="480"/>
      </w:pPr>
    </w:lvl>
    <w:lvl w:ilvl="7" w:tplc="7724263E">
      <w:start w:val="1"/>
      <w:numFmt w:val="lowerLetter"/>
      <w:lvlText w:val="%8."/>
      <w:lvlJc w:val="left"/>
      <w:pPr>
        <w:ind w:left="3840" w:hanging="480"/>
      </w:pPr>
    </w:lvl>
    <w:lvl w:ilvl="8" w:tplc="89200D72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34D1ABE"/>
    <w:multiLevelType w:val="hybridMultilevel"/>
    <w:tmpl w:val="FFFFFFFF"/>
    <w:lvl w:ilvl="0" w:tplc="8FDC5D62">
      <w:start w:val="1"/>
      <w:numFmt w:val="decimal"/>
      <w:lvlText w:val="%1."/>
      <w:lvlJc w:val="left"/>
      <w:pPr>
        <w:ind w:left="480" w:hanging="480"/>
      </w:pPr>
    </w:lvl>
    <w:lvl w:ilvl="1" w:tplc="E3E6AB02">
      <w:start w:val="1"/>
      <w:numFmt w:val="lowerLetter"/>
      <w:lvlText w:val="%2."/>
      <w:lvlJc w:val="left"/>
      <w:pPr>
        <w:ind w:left="960" w:hanging="480"/>
      </w:pPr>
    </w:lvl>
    <w:lvl w:ilvl="2" w:tplc="DE4EFAA2">
      <w:start w:val="1"/>
      <w:numFmt w:val="lowerRoman"/>
      <w:lvlText w:val="%3."/>
      <w:lvlJc w:val="right"/>
      <w:pPr>
        <w:ind w:left="1440" w:hanging="480"/>
      </w:pPr>
    </w:lvl>
    <w:lvl w:ilvl="3" w:tplc="AB543810">
      <w:start w:val="1"/>
      <w:numFmt w:val="decimal"/>
      <w:lvlText w:val="%4."/>
      <w:lvlJc w:val="left"/>
      <w:pPr>
        <w:ind w:left="1920" w:hanging="480"/>
      </w:pPr>
    </w:lvl>
    <w:lvl w:ilvl="4" w:tplc="052A6E06">
      <w:start w:val="1"/>
      <w:numFmt w:val="lowerLetter"/>
      <w:lvlText w:val="%5."/>
      <w:lvlJc w:val="left"/>
      <w:pPr>
        <w:ind w:left="2400" w:hanging="480"/>
      </w:pPr>
    </w:lvl>
    <w:lvl w:ilvl="5" w:tplc="41AE104A">
      <w:start w:val="1"/>
      <w:numFmt w:val="lowerRoman"/>
      <w:lvlText w:val="%6."/>
      <w:lvlJc w:val="right"/>
      <w:pPr>
        <w:ind w:left="2880" w:hanging="480"/>
      </w:pPr>
    </w:lvl>
    <w:lvl w:ilvl="6" w:tplc="44DC33F4">
      <w:start w:val="1"/>
      <w:numFmt w:val="decimal"/>
      <w:lvlText w:val="%7."/>
      <w:lvlJc w:val="left"/>
      <w:pPr>
        <w:ind w:left="3360" w:hanging="480"/>
      </w:pPr>
    </w:lvl>
    <w:lvl w:ilvl="7" w:tplc="7724263E">
      <w:start w:val="1"/>
      <w:numFmt w:val="lowerLetter"/>
      <w:lvlText w:val="%8."/>
      <w:lvlJc w:val="left"/>
      <w:pPr>
        <w:ind w:left="3840" w:hanging="480"/>
      </w:pPr>
    </w:lvl>
    <w:lvl w:ilvl="8" w:tplc="89200D72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A9962F8"/>
    <w:multiLevelType w:val="hybridMultilevel"/>
    <w:tmpl w:val="FFFFFFFF"/>
    <w:lvl w:ilvl="0" w:tplc="360E4106">
      <w:start w:val="1"/>
      <w:numFmt w:val="decimal"/>
      <w:lvlText w:val="%1."/>
      <w:lvlJc w:val="left"/>
      <w:pPr>
        <w:ind w:left="480" w:hanging="480"/>
      </w:pPr>
    </w:lvl>
    <w:lvl w:ilvl="1" w:tplc="DD3CCB66">
      <w:start w:val="1"/>
      <w:numFmt w:val="lowerLetter"/>
      <w:lvlText w:val="%2."/>
      <w:lvlJc w:val="left"/>
      <w:pPr>
        <w:ind w:left="960" w:hanging="480"/>
      </w:pPr>
    </w:lvl>
    <w:lvl w:ilvl="2" w:tplc="7CCAD662">
      <w:start w:val="1"/>
      <w:numFmt w:val="lowerRoman"/>
      <w:lvlText w:val="%3."/>
      <w:lvlJc w:val="right"/>
      <w:pPr>
        <w:ind w:left="1440" w:hanging="480"/>
      </w:pPr>
    </w:lvl>
    <w:lvl w:ilvl="3" w:tplc="F2FC3A28">
      <w:start w:val="1"/>
      <w:numFmt w:val="decimal"/>
      <w:lvlText w:val="%4."/>
      <w:lvlJc w:val="left"/>
      <w:pPr>
        <w:ind w:left="1920" w:hanging="480"/>
      </w:pPr>
    </w:lvl>
    <w:lvl w:ilvl="4" w:tplc="6E44851C">
      <w:start w:val="1"/>
      <w:numFmt w:val="lowerLetter"/>
      <w:lvlText w:val="%5."/>
      <w:lvlJc w:val="left"/>
      <w:pPr>
        <w:ind w:left="2400" w:hanging="480"/>
      </w:pPr>
    </w:lvl>
    <w:lvl w:ilvl="5" w:tplc="049ADB76">
      <w:start w:val="1"/>
      <w:numFmt w:val="lowerRoman"/>
      <w:lvlText w:val="%6."/>
      <w:lvlJc w:val="right"/>
      <w:pPr>
        <w:ind w:left="2880" w:hanging="480"/>
      </w:pPr>
    </w:lvl>
    <w:lvl w:ilvl="6" w:tplc="B956B274">
      <w:start w:val="1"/>
      <w:numFmt w:val="decimal"/>
      <w:lvlText w:val="%7."/>
      <w:lvlJc w:val="left"/>
      <w:pPr>
        <w:ind w:left="3360" w:hanging="480"/>
      </w:pPr>
    </w:lvl>
    <w:lvl w:ilvl="7" w:tplc="95BA7668">
      <w:start w:val="1"/>
      <w:numFmt w:val="lowerLetter"/>
      <w:lvlText w:val="%8."/>
      <w:lvlJc w:val="left"/>
      <w:pPr>
        <w:ind w:left="3840" w:hanging="480"/>
      </w:pPr>
    </w:lvl>
    <w:lvl w:ilvl="8" w:tplc="E8A473F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C962033"/>
    <w:multiLevelType w:val="hybridMultilevel"/>
    <w:tmpl w:val="7AEACF7A"/>
    <w:lvl w:ilvl="0" w:tplc="B9ACA800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9" w15:restartNumberingAfterBreak="0">
    <w:nsid w:val="2D0667C3"/>
    <w:multiLevelType w:val="hybridMultilevel"/>
    <w:tmpl w:val="CD281F20"/>
    <w:lvl w:ilvl="0" w:tplc="96FCE910">
      <w:start w:val="1"/>
      <w:numFmt w:val="decimal"/>
      <w:lvlText w:val="%1."/>
      <w:lvlJc w:val="left"/>
      <w:pPr>
        <w:ind w:left="480" w:hanging="480"/>
      </w:pPr>
    </w:lvl>
    <w:lvl w:ilvl="1" w:tplc="88661F36">
      <w:start w:val="1"/>
      <w:numFmt w:val="lowerLetter"/>
      <w:lvlText w:val="%2."/>
      <w:lvlJc w:val="left"/>
      <w:pPr>
        <w:ind w:left="960" w:hanging="480"/>
      </w:pPr>
    </w:lvl>
    <w:lvl w:ilvl="2" w:tplc="E6A84A5E">
      <w:start w:val="1"/>
      <w:numFmt w:val="lowerRoman"/>
      <w:lvlText w:val="%3."/>
      <w:lvlJc w:val="right"/>
      <w:pPr>
        <w:ind w:left="1440" w:hanging="480"/>
      </w:pPr>
    </w:lvl>
    <w:lvl w:ilvl="3" w:tplc="6A3C1198">
      <w:start w:val="1"/>
      <w:numFmt w:val="decimal"/>
      <w:lvlText w:val="%4."/>
      <w:lvlJc w:val="left"/>
      <w:pPr>
        <w:ind w:left="1920" w:hanging="480"/>
      </w:pPr>
    </w:lvl>
    <w:lvl w:ilvl="4" w:tplc="329CFDB4">
      <w:start w:val="1"/>
      <w:numFmt w:val="lowerLetter"/>
      <w:lvlText w:val="%5."/>
      <w:lvlJc w:val="left"/>
      <w:pPr>
        <w:ind w:left="2400" w:hanging="480"/>
      </w:pPr>
    </w:lvl>
    <w:lvl w:ilvl="5" w:tplc="8894264E">
      <w:start w:val="1"/>
      <w:numFmt w:val="lowerRoman"/>
      <w:lvlText w:val="%6."/>
      <w:lvlJc w:val="right"/>
      <w:pPr>
        <w:ind w:left="2880" w:hanging="480"/>
      </w:pPr>
    </w:lvl>
    <w:lvl w:ilvl="6" w:tplc="FF24B5E4">
      <w:start w:val="1"/>
      <w:numFmt w:val="decimal"/>
      <w:lvlText w:val="%7."/>
      <w:lvlJc w:val="left"/>
      <w:pPr>
        <w:ind w:left="3360" w:hanging="480"/>
      </w:pPr>
    </w:lvl>
    <w:lvl w:ilvl="7" w:tplc="87C6581C">
      <w:start w:val="1"/>
      <w:numFmt w:val="lowerLetter"/>
      <w:lvlText w:val="%8."/>
      <w:lvlJc w:val="left"/>
      <w:pPr>
        <w:ind w:left="3840" w:hanging="480"/>
      </w:pPr>
    </w:lvl>
    <w:lvl w:ilvl="8" w:tplc="B6E4BC1C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EC97E8F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16B1F18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1856DE5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1DF71A5"/>
    <w:multiLevelType w:val="hybridMultilevel"/>
    <w:tmpl w:val="50202FE0"/>
    <w:lvl w:ilvl="0" w:tplc="F996AF74">
      <w:start w:val="1"/>
      <w:numFmt w:val="decimal"/>
      <w:lvlText w:val="%1."/>
      <w:lvlJc w:val="left"/>
      <w:pPr>
        <w:ind w:left="480" w:hanging="480"/>
      </w:pPr>
    </w:lvl>
    <w:lvl w:ilvl="1" w:tplc="62BAE57E">
      <w:start w:val="1"/>
      <w:numFmt w:val="lowerLetter"/>
      <w:lvlText w:val="%2."/>
      <w:lvlJc w:val="left"/>
      <w:pPr>
        <w:ind w:left="960" w:hanging="480"/>
      </w:pPr>
    </w:lvl>
    <w:lvl w:ilvl="2" w:tplc="9FD2A344">
      <w:start w:val="1"/>
      <w:numFmt w:val="lowerRoman"/>
      <w:lvlText w:val="%3."/>
      <w:lvlJc w:val="right"/>
      <w:pPr>
        <w:ind w:left="1440" w:hanging="480"/>
      </w:pPr>
    </w:lvl>
    <w:lvl w:ilvl="3" w:tplc="0862F114">
      <w:start w:val="1"/>
      <w:numFmt w:val="decimal"/>
      <w:lvlText w:val="%4."/>
      <w:lvlJc w:val="left"/>
      <w:pPr>
        <w:ind w:left="1920" w:hanging="480"/>
      </w:pPr>
    </w:lvl>
    <w:lvl w:ilvl="4" w:tplc="2ED62D1A">
      <w:start w:val="1"/>
      <w:numFmt w:val="lowerLetter"/>
      <w:lvlText w:val="%5."/>
      <w:lvlJc w:val="left"/>
      <w:pPr>
        <w:ind w:left="2400" w:hanging="480"/>
      </w:pPr>
    </w:lvl>
    <w:lvl w:ilvl="5" w:tplc="84541D9C">
      <w:start w:val="1"/>
      <w:numFmt w:val="lowerRoman"/>
      <w:lvlText w:val="%6."/>
      <w:lvlJc w:val="right"/>
      <w:pPr>
        <w:ind w:left="2880" w:hanging="480"/>
      </w:pPr>
    </w:lvl>
    <w:lvl w:ilvl="6" w:tplc="2A28CB8C">
      <w:start w:val="1"/>
      <w:numFmt w:val="decimal"/>
      <w:lvlText w:val="%7."/>
      <w:lvlJc w:val="left"/>
      <w:pPr>
        <w:ind w:left="3360" w:hanging="480"/>
      </w:pPr>
    </w:lvl>
    <w:lvl w:ilvl="7" w:tplc="74AA100C">
      <w:start w:val="1"/>
      <w:numFmt w:val="lowerLetter"/>
      <w:lvlText w:val="%8."/>
      <w:lvlJc w:val="left"/>
      <w:pPr>
        <w:ind w:left="3840" w:hanging="480"/>
      </w:pPr>
    </w:lvl>
    <w:lvl w:ilvl="8" w:tplc="DC3C725E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4723688"/>
    <w:multiLevelType w:val="hybridMultilevel"/>
    <w:tmpl w:val="FFFFFFFF"/>
    <w:lvl w:ilvl="0" w:tplc="8FDC5D62">
      <w:start w:val="1"/>
      <w:numFmt w:val="decimal"/>
      <w:lvlText w:val="%1."/>
      <w:lvlJc w:val="left"/>
      <w:pPr>
        <w:ind w:left="480" w:hanging="480"/>
      </w:pPr>
    </w:lvl>
    <w:lvl w:ilvl="1" w:tplc="E3E6AB02">
      <w:start w:val="1"/>
      <w:numFmt w:val="lowerLetter"/>
      <w:lvlText w:val="%2."/>
      <w:lvlJc w:val="left"/>
      <w:pPr>
        <w:ind w:left="960" w:hanging="480"/>
      </w:pPr>
    </w:lvl>
    <w:lvl w:ilvl="2" w:tplc="DE4EFAA2">
      <w:start w:val="1"/>
      <w:numFmt w:val="lowerRoman"/>
      <w:lvlText w:val="%3."/>
      <w:lvlJc w:val="right"/>
      <w:pPr>
        <w:ind w:left="1440" w:hanging="480"/>
      </w:pPr>
    </w:lvl>
    <w:lvl w:ilvl="3" w:tplc="AB543810">
      <w:start w:val="1"/>
      <w:numFmt w:val="decimal"/>
      <w:lvlText w:val="%4."/>
      <w:lvlJc w:val="left"/>
      <w:pPr>
        <w:ind w:left="1920" w:hanging="480"/>
      </w:pPr>
    </w:lvl>
    <w:lvl w:ilvl="4" w:tplc="052A6E06">
      <w:start w:val="1"/>
      <w:numFmt w:val="lowerLetter"/>
      <w:lvlText w:val="%5."/>
      <w:lvlJc w:val="left"/>
      <w:pPr>
        <w:ind w:left="2400" w:hanging="480"/>
      </w:pPr>
    </w:lvl>
    <w:lvl w:ilvl="5" w:tplc="41AE104A">
      <w:start w:val="1"/>
      <w:numFmt w:val="lowerRoman"/>
      <w:lvlText w:val="%6."/>
      <w:lvlJc w:val="right"/>
      <w:pPr>
        <w:ind w:left="2880" w:hanging="480"/>
      </w:pPr>
    </w:lvl>
    <w:lvl w:ilvl="6" w:tplc="44DC33F4">
      <w:start w:val="1"/>
      <w:numFmt w:val="decimal"/>
      <w:lvlText w:val="%7."/>
      <w:lvlJc w:val="left"/>
      <w:pPr>
        <w:ind w:left="3360" w:hanging="480"/>
      </w:pPr>
    </w:lvl>
    <w:lvl w:ilvl="7" w:tplc="7724263E">
      <w:start w:val="1"/>
      <w:numFmt w:val="lowerLetter"/>
      <w:lvlText w:val="%8."/>
      <w:lvlJc w:val="left"/>
      <w:pPr>
        <w:ind w:left="3840" w:hanging="480"/>
      </w:pPr>
    </w:lvl>
    <w:lvl w:ilvl="8" w:tplc="89200D72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4DF17D3"/>
    <w:multiLevelType w:val="hybridMultilevel"/>
    <w:tmpl w:val="FFFFFFFF"/>
    <w:lvl w:ilvl="0" w:tplc="8FDC5D62">
      <w:start w:val="1"/>
      <w:numFmt w:val="decimal"/>
      <w:lvlText w:val="%1."/>
      <w:lvlJc w:val="left"/>
      <w:pPr>
        <w:ind w:left="480" w:hanging="480"/>
      </w:pPr>
    </w:lvl>
    <w:lvl w:ilvl="1" w:tplc="E3E6AB02">
      <w:start w:val="1"/>
      <w:numFmt w:val="lowerLetter"/>
      <w:lvlText w:val="%2."/>
      <w:lvlJc w:val="left"/>
      <w:pPr>
        <w:ind w:left="960" w:hanging="480"/>
      </w:pPr>
    </w:lvl>
    <w:lvl w:ilvl="2" w:tplc="DE4EFAA2">
      <w:start w:val="1"/>
      <w:numFmt w:val="lowerRoman"/>
      <w:lvlText w:val="%3."/>
      <w:lvlJc w:val="right"/>
      <w:pPr>
        <w:ind w:left="1440" w:hanging="480"/>
      </w:pPr>
    </w:lvl>
    <w:lvl w:ilvl="3" w:tplc="AB543810">
      <w:start w:val="1"/>
      <w:numFmt w:val="decimal"/>
      <w:lvlText w:val="%4."/>
      <w:lvlJc w:val="left"/>
      <w:pPr>
        <w:ind w:left="1920" w:hanging="480"/>
      </w:pPr>
    </w:lvl>
    <w:lvl w:ilvl="4" w:tplc="052A6E06">
      <w:start w:val="1"/>
      <w:numFmt w:val="lowerLetter"/>
      <w:lvlText w:val="%5."/>
      <w:lvlJc w:val="left"/>
      <w:pPr>
        <w:ind w:left="2400" w:hanging="480"/>
      </w:pPr>
    </w:lvl>
    <w:lvl w:ilvl="5" w:tplc="41AE104A">
      <w:start w:val="1"/>
      <w:numFmt w:val="lowerRoman"/>
      <w:lvlText w:val="%6."/>
      <w:lvlJc w:val="right"/>
      <w:pPr>
        <w:ind w:left="2880" w:hanging="480"/>
      </w:pPr>
    </w:lvl>
    <w:lvl w:ilvl="6" w:tplc="44DC33F4">
      <w:start w:val="1"/>
      <w:numFmt w:val="decimal"/>
      <w:lvlText w:val="%7."/>
      <w:lvlJc w:val="left"/>
      <w:pPr>
        <w:ind w:left="3360" w:hanging="480"/>
      </w:pPr>
    </w:lvl>
    <w:lvl w:ilvl="7" w:tplc="7724263E">
      <w:start w:val="1"/>
      <w:numFmt w:val="lowerLetter"/>
      <w:lvlText w:val="%8."/>
      <w:lvlJc w:val="left"/>
      <w:pPr>
        <w:ind w:left="3840" w:hanging="480"/>
      </w:pPr>
    </w:lvl>
    <w:lvl w:ilvl="8" w:tplc="89200D72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5803293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6546A0B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7BA2B26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0971483"/>
    <w:multiLevelType w:val="hybridMultilevel"/>
    <w:tmpl w:val="3B9EA942"/>
    <w:lvl w:ilvl="0" w:tplc="44E43576">
      <w:start w:val="1"/>
      <w:numFmt w:val="upperLetter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1C84CF9"/>
    <w:multiLevelType w:val="hybridMultilevel"/>
    <w:tmpl w:val="66789B3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29F1C9F"/>
    <w:multiLevelType w:val="hybridMultilevel"/>
    <w:tmpl w:val="4A6C7378"/>
    <w:lvl w:ilvl="0" w:tplc="3D64A200">
      <w:start w:val="1"/>
      <w:numFmt w:val="decimal"/>
      <w:lvlText w:val="%1."/>
      <w:lvlJc w:val="left"/>
      <w:pPr>
        <w:ind w:left="480" w:hanging="480"/>
      </w:pPr>
    </w:lvl>
    <w:lvl w:ilvl="1" w:tplc="5AC81B9C">
      <w:start w:val="1"/>
      <w:numFmt w:val="lowerLetter"/>
      <w:lvlText w:val="%2."/>
      <w:lvlJc w:val="left"/>
      <w:pPr>
        <w:ind w:left="960" w:hanging="480"/>
      </w:pPr>
    </w:lvl>
    <w:lvl w:ilvl="2" w:tplc="A8E003B0">
      <w:start w:val="1"/>
      <w:numFmt w:val="lowerRoman"/>
      <w:lvlText w:val="%3."/>
      <w:lvlJc w:val="right"/>
      <w:pPr>
        <w:ind w:left="1440" w:hanging="480"/>
      </w:pPr>
    </w:lvl>
    <w:lvl w:ilvl="3" w:tplc="F8F2F7EE">
      <w:start w:val="1"/>
      <w:numFmt w:val="decimal"/>
      <w:lvlText w:val="%4."/>
      <w:lvlJc w:val="left"/>
      <w:pPr>
        <w:ind w:left="1920" w:hanging="480"/>
      </w:pPr>
    </w:lvl>
    <w:lvl w:ilvl="4" w:tplc="08DC46BE">
      <w:start w:val="1"/>
      <w:numFmt w:val="lowerLetter"/>
      <w:lvlText w:val="%5."/>
      <w:lvlJc w:val="left"/>
      <w:pPr>
        <w:ind w:left="2400" w:hanging="480"/>
      </w:pPr>
    </w:lvl>
    <w:lvl w:ilvl="5" w:tplc="70F283CE">
      <w:start w:val="1"/>
      <w:numFmt w:val="lowerRoman"/>
      <w:lvlText w:val="%6."/>
      <w:lvlJc w:val="right"/>
      <w:pPr>
        <w:ind w:left="2880" w:hanging="480"/>
      </w:pPr>
    </w:lvl>
    <w:lvl w:ilvl="6" w:tplc="E6909FBE">
      <w:start w:val="1"/>
      <w:numFmt w:val="decimal"/>
      <w:lvlText w:val="%7."/>
      <w:lvlJc w:val="left"/>
      <w:pPr>
        <w:ind w:left="3360" w:hanging="480"/>
      </w:pPr>
    </w:lvl>
    <w:lvl w:ilvl="7" w:tplc="D31EC31A">
      <w:start w:val="1"/>
      <w:numFmt w:val="lowerLetter"/>
      <w:lvlText w:val="%8."/>
      <w:lvlJc w:val="left"/>
      <w:pPr>
        <w:ind w:left="3840" w:hanging="480"/>
      </w:pPr>
    </w:lvl>
    <w:lvl w:ilvl="8" w:tplc="30D001C2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4F87E96"/>
    <w:multiLevelType w:val="hybridMultilevel"/>
    <w:tmpl w:val="66789B3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73A0E94"/>
    <w:multiLevelType w:val="hybridMultilevel"/>
    <w:tmpl w:val="66789B3E"/>
    <w:lvl w:ilvl="0" w:tplc="B20610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B1624BE"/>
    <w:multiLevelType w:val="hybridMultilevel"/>
    <w:tmpl w:val="7F72B264"/>
    <w:lvl w:ilvl="0" w:tplc="5D420AC6">
      <w:start w:val="1"/>
      <w:numFmt w:val="decimal"/>
      <w:lvlText w:val="%1."/>
      <w:lvlJc w:val="left"/>
      <w:pPr>
        <w:ind w:left="480" w:hanging="480"/>
      </w:pPr>
    </w:lvl>
    <w:lvl w:ilvl="1" w:tplc="CB88B444">
      <w:start w:val="1"/>
      <w:numFmt w:val="lowerLetter"/>
      <w:lvlText w:val="%2."/>
      <w:lvlJc w:val="left"/>
      <w:pPr>
        <w:ind w:left="960" w:hanging="480"/>
      </w:pPr>
    </w:lvl>
    <w:lvl w:ilvl="2" w:tplc="09AEA3B0">
      <w:start w:val="1"/>
      <w:numFmt w:val="lowerRoman"/>
      <w:lvlText w:val="%3."/>
      <w:lvlJc w:val="right"/>
      <w:pPr>
        <w:ind w:left="1440" w:hanging="480"/>
      </w:pPr>
    </w:lvl>
    <w:lvl w:ilvl="3" w:tplc="027CB234">
      <w:start w:val="1"/>
      <w:numFmt w:val="decimal"/>
      <w:lvlText w:val="%4."/>
      <w:lvlJc w:val="left"/>
      <w:pPr>
        <w:ind w:left="1920" w:hanging="480"/>
      </w:pPr>
    </w:lvl>
    <w:lvl w:ilvl="4" w:tplc="064E60AC">
      <w:start w:val="1"/>
      <w:numFmt w:val="lowerLetter"/>
      <w:lvlText w:val="%5."/>
      <w:lvlJc w:val="left"/>
      <w:pPr>
        <w:ind w:left="2400" w:hanging="480"/>
      </w:pPr>
    </w:lvl>
    <w:lvl w:ilvl="5" w:tplc="FA12327C">
      <w:start w:val="1"/>
      <w:numFmt w:val="lowerRoman"/>
      <w:lvlText w:val="%6."/>
      <w:lvlJc w:val="right"/>
      <w:pPr>
        <w:ind w:left="2880" w:hanging="480"/>
      </w:pPr>
    </w:lvl>
    <w:lvl w:ilvl="6" w:tplc="4990AB2A">
      <w:start w:val="1"/>
      <w:numFmt w:val="decimal"/>
      <w:lvlText w:val="%7."/>
      <w:lvlJc w:val="left"/>
      <w:pPr>
        <w:ind w:left="3360" w:hanging="480"/>
      </w:pPr>
    </w:lvl>
    <w:lvl w:ilvl="7" w:tplc="E6E45398">
      <w:start w:val="1"/>
      <w:numFmt w:val="lowerLetter"/>
      <w:lvlText w:val="%8."/>
      <w:lvlJc w:val="left"/>
      <w:pPr>
        <w:ind w:left="3840" w:hanging="480"/>
      </w:pPr>
    </w:lvl>
    <w:lvl w:ilvl="8" w:tplc="4F7C9686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D825A0"/>
    <w:multiLevelType w:val="hybridMultilevel"/>
    <w:tmpl w:val="FFFFFFFF"/>
    <w:lvl w:ilvl="0" w:tplc="6576C2CE">
      <w:start w:val="1"/>
      <w:numFmt w:val="decimal"/>
      <w:lvlText w:val="%1."/>
      <w:lvlJc w:val="left"/>
      <w:pPr>
        <w:ind w:left="480" w:hanging="480"/>
      </w:pPr>
    </w:lvl>
    <w:lvl w:ilvl="1" w:tplc="0DA4B494">
      <w:start w:val="1"/>
      <w:numFmt w:val="lowerLetter"/>
      <w:lvlText w:val="%2."/>
      <w:lvlJc w:val="left"/>
      <w:pPr>
        <w:ind w:left="960" w:hanging="480"/>
      </w:pPr>
    </w:lvl>
    <w:lvl w:ilvl="2" w:tplc="051C5A1C">
      <w:start w:val="1"/>
      <w:numFmt w:val="lowerRoman"/>
      <w:lvlText w:val="%3."/>
      <w:lvlJc w:val="right"/>
      <w:pPr>
        <w:ind w:left="1440" w:hanging="480"/>
      </w:pPr>
    </w:lvl>
    <w:lvl w:ilvl="3" w:tplc="6A944B5C">
      <w:start w:val="1"/>
      <w:numFmt w:val="decimal"/>
      <w:lvlText w:val="%4."/>
      <w:lvlJc w:val="left"/>
      <w:pPr>
        <w:ind w:left="1920" w:hanging="480"/>
      </w:pPr>
    </w:lvl>
    <w:lvl w:ilvl="4" w:tplc="849E1B14">
      <w:start w:val="1"/>
      <w:numFmt w:val="lowerLetter"/>
      <w:lvlText w:val="%5."/>
      <w:lvlJc w:val="left"/>
      <w:pPr>
        <w:ind w:left="2400" w:hanging="480"/>
      </w:pPr>
    </w:lvl>
    <w:lvl w:ilvl="5" w:tplc="1E46A69C">
      <w:start w:val="1"/>
      <w:numFmt w:val="lowerRoman"/>
      <w:lvlText w:val="%6."/>
      <w:lvlJc w:val="right"/>
      <w:pPr>
        <w:ind w:left="2880" w:hanging="480"/>
      </w:pPr>
    </w:lvl>
    <w:lvl w:ilvl="6" w:tplc="5B28610E">
      <w:start w:val="1"/>
      <w:numFmt w:val="decimal"/>
      <w:lvlText w:val="%7."/>
      <w:lvlJc w:val="left"/>
      <w:pPr>
        <w:ind w:left="3360" w:hanging="480"/>
      </w:pPr>
    </w:lvl>
    <w:lvl w:ilvl="7" w:tplc="F15C11E6">
      <w:start w:val="1"/>
      <w:numFmt w:val="lowerLetter"/>
      <w:lvlText w:val="%8."/>
      <w:lvlJc w:val="left"/>
      <w:pPr>
        <w:ind w:left="3840" w:hanging="480"/>
      </w:pPr>
    </w:lvl>
    <w:lvl w:ilvl="8" w:tplc="E22EA804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7BA0AB2"/>
    <w:multiLevelType w:val="hybridMultilevel"/>
    <w:tmpl w:val="04A69A72"/>
    <w:lvl w:ilvl="0" w:tplc="75A23808">
      <w:start w:val="1"/>
      <w:numFmt w:val="decimal"/>
      <w:lvlText w:val="%1."/>
      <w:lvlJc w:val="left"/>
      <w:pPr>
        <w:ind w:left="480" w:hanging="480"/>
      </w:pPr>
    </w:lvl>
    <w:lvl w:ilvl="1" w:tplc="ECDEC2E6">
      <w:start w:val="1"/>
      <w:numFmt w:val="lowerLetter"/>
      <w:lvlText w:val="%2."/>
      <w:lvlJc w:val="left"/>
      <w:pPr>
        <w:ind w:left="960" w:hanging="480"/>
      </w:pPr>
    </w:lvl>
    <w:lvl w:ilvl="2" w:tplc="A232EC5A">
      <w:start w:val="1"/>
      <w:numFmt w:val="lowerRoman"/>
      <w:lvlText w:val="%3."/>
      <w:lvlJc w:val="right"/>
      <w:pPr>
        <w:ind w:left="1440" w:hanging="480"/>
      </w:pPr>
    </w:lvl>
    <w:lvl w:ilvl="3" w:tplc="F5CAF294">
      <w:start w:val="1"/>
      <w:numFmt w:val="decimal"/>
      <w:lvlText w:val="%4."/>
      <w:lvlJc w:val="left"/>
      <w:pPr>
        <w:ind w:left="1920" w:hanging="480"/>
      </w:pPr>
    </w:lvl>
    <w:lvl w:ilvl="4" w:tplc="D2D83CAA">
      <w:start w:val="1"/>
      <w:numFmt w:val="lowerLetter"/>
      <w:lvlText w:val="%5."/>
      <w:lvlJc w:val="left"/>
      <w:pPr>
        <w:ind w:left="2400" w:hanging="480"/>
      </w:pPr>
    </w:lvl>
    <w:lvl w:ilvl="5" w:tplc="A85C789C">
      <w:start w:val="1"/>
      <w:numFmt w:val="lowerRoman"/>
      <w:lvlText w:val="%6."/>
      <w:lvlJc w:val="right"/>
      <w:pPr>
        <w:ind w:left="2880" w:hanging="480"/>
      </w:pPr>
    </w:lvl>
    <w:lvl w:ilvl="6" w:tplc="88E0937E">
      <w:start w:val="1"/>
      <w:numFmt w:val="decimal"/>
      <w:lvlText w:val="%7."/>
      <w:lvlJc w:val="left"/>
      <w:pPr>
        <w:ind w:left="3360" w:hanging="480"/>
      </w:pPr>
    </w:lvl>
    <w:lvl w:ilvl="7" w:tplc="ABAA4E74">
      <w:start w:val="1"/>
      <w:numFmt w:val="lowerLetter"/>
      <w:lvlText w:val="%8."/>
      <w:lvlJc w:val="left"/>
      <w:pPr>
        <w:ind w:left="3840" w:hanging="480"/>
      </w:pPr>
    </w:lvl>
    <w:lvl w:ilvl="8" w:tplc="138EA36E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82E0CF3"/>
    <w:multiLevelType w:val="hybridMultilevel"/>
    <w:tmpl w:val="E2D8216A"/>
    <w:lvl w:ilvl="0" w:tplc="53429516">
      <w:start w:val="1"/>
      <w:numFmt w:val="decimal"/>
      <w:lvlText w:val="%1."/>
      <w:lvlJc w:val="left"/>
      <w:pPr>
        <w:ind w:left="480" w:hanging="480"/>
      </w:pPr>
    </w:lvl>
    <w:lvl w:ilvl="1" w:tplc="0E08B50E">
      <w:start w:val="1"/>
      <w:numFmt w:val="lowerLetter"/>
      <w:lvlText w:val="%2."/>
      <w:lvlJc w:val="left"/>
      <w:pPr>
        <w:ind w:left="960" w:hanging="480"/>
      </w:pPr>
    </w:lvl>
    <w:lvl w:ilvl="2" w:tplc="6E040DC8">
      <w:start w:val="1"/>
      <w:numFmt w:val="lowerRoman"/>
      <w:lvlText w:val="%3."/>
      <w:lvlJc w:val="right"/>
      <w:pPr>
        <w:ind w:left="1440" w:hanging="480"/>
      </w:pPr>
    </w:lvl>
    <w:lvl w:ilvl="3" w:tplc="23EC9BFA">
      <w:start w:val="1"/>
      <w:numFmt w:val="decimal"/>
      <w:lvlText w:val="%4."/>
      <w:lvlJc w:val="left"/>
      <w:pPr>
        <w:ind w:left="1920" w:hanging="480"/>
      </w:pPr>
    </w:lvl>
    <w:lvl w:ilvl="4" w:tplc="2D9AD76E">
      <w:start w:val="1"/>
      <w:numFmt w:val="lowerLetter"/>
      <w:lvlText w:val="%5."/>
      <w:lvlJc w:val="left"/>
      <w:pPr>
        <w:ind w:left="2400" w:hanging="480"/>
      </w:pPr>
    </w:lvl>
    <w:lvl w:ilvl="5" w:tplc="331C20A6">
      <w:start w:val="1"/>
      <w:numFmt w:val="lowerRoman"/>
      <w:lvlText w:val="%6."/>
      <w:lvlJc w:val="right"/>
      <w:pPr>
        <w:ind w:left="2880" w:hanging="480"/>
      </w:pPr>
    </w:lvl>
    <w:lvl w:ilvl="6" w:tplc="F3E42986">
      <w:start w:val="1"/>
      <w:numFmt w:val="decimal"/>
      <w:lvlText w:val="%7."/>
      <w:lvlJc w:val="left"/>
      <w:pPr>
        <w:ind w:left="3360" w:hanging="480"/>
      </w:pPr>
    </w:lvl>
    <w:lvl w:ilvl="7" w:tplc="5554D0C2">
      <w:start w:val="1"/>
      <w:numFmt w:val="lowerLetter"/>
      <w:lvlText w:val="%8."/>
      <w:lvlJc w:val="left"/>
      <w:pPr>
        <w:ind w:left="3840" w:hanging="480"/>
      </w:pPr>
    </w:lvl>
    <w:lvl w:ilvl="8" w:tplc="5A223D8E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1180640"/>
    <w:multiLevelType w:val="hybridMultilevel"/>
    <w:tmpl w:val="FFFFFFFF"/>
    <w:lvl w:ilvl="0" w:tplc="8FDC5D62">
      <w:start w:val="1"/>
      <w:numFmt w:val="decimal"/>
      <w:lvlText w:val="%1."/>
      <w:lvlJc w:val="left"/>
      <w:pPr>
        <w:ind w:left="480" w:hanging="480"/>
      </w:pPr>
    </w:lvl>
    <w:lvl w:ilvl="1" w:tplc="E3E6AB02">
      <w:start w:val="1"/>
      <w:numFmt w:val="lowerLetter"/>
      <w:lvlText w:val="%2."/>
      <w:lvlJc w:val="left"/>
      <w:pPr>
        <w:ind w:left="960" w:hanging="480"/>
      </w:pPr>
    </w:lvl>
    <w:lvl w:ilvl="2" w:tplc="DE4EFAA2">
      <w:start w:val="1"/>
      <w:numFmt w:val="lowerRoman"/>
      <w:lvlText w:val="%3."/>
      <w:lvlJc w:val="right"/>
      <w:pPr>
        <w:ind w:left="1440" w:hanging="480"/>
      </w:pPr>
    </w:lvl>
    <w:lvl w:ilvl="3" w:tplc="AB543810">
      <w:start w:val="1"/>
      <w:numFmt w:val="decimal"/>
      <w:lvlText w:val="%4."/>
      <w:lvlJc w:val="left"/>
      <w:pPr>
        <w:ind w:left="1920" w:hanging="480"/>
      </w:pPr>
    </w:lvl>
    <w:lvl w:ilvl="4" w:tplc="052A6E06">
      <w:start w:val="1"/>
      <w:numFmt w:val="lowerLetter"/>
      <w:lvlText w:val="%5."/>
      <w:lvlJc w:val="left"/>
      <w:pPr>
        <w:ind w:left="2400" w:hanging="480"/>
      </w:pPr>
    </w:lvl>
    <w:lvl w:ilvl="5" w:tplc="41AE104A">
      <w:start w:val="1"/>
      <w:numFmt w:val="lowerRoman"/>
      <w:lvlText w:val="%6."/>
      <w:lvlJc w:val="right"/>
      <w:pPr>
        <w:ind w:left="2880" w:hanging="480"/>
      </w:pPr>
    </w:lvl>
    <w:lvl w:ilvl="6" w:tplc="44DC33F4">
      <w:start w:val="1"/>
      <w:numFmt w:val="decimal"/>
      <w:lvlText w:val="%7."/>
      <w:lvlJc w:val="left"/>
      <w:pPr>
        <w:ind w:left="3360" w:hanging="480"/>
      </w:pPr>
    </w:lvl>
    <w:lvl w:ilvl="7" w:tplc="7724263E">
      <w:start w:val="1"/>
      <w:numFmt w:val="lowerLetter"/>
      <w:lvlText w:val="%8."/>
      <w:lvlJc w:val="left"/>
      <w:pPr>
        <w:ind w:left="3840" w:hanging="480"/>
      </w:pPr>
    </w:lvl>
    <w:lvl w:ilvl="8" w:tplc="89200D72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2557EB2"/>
    <w:multiLevelType w:val="hybridMultilevel"/>
    <w:tmpl w:val="6C989F4E"/>
    <w:lvl w:ilvl="0" w:tplc="F2960032">
      <w:start w:val="1"/>
      <w:numFmt w:val="decimal"/>
      <w:lvlText w:val="%1."/>
      <w:lvlJc w:val="left"/>
      <w:pPr>
        <w:ind w:left="480" w:hanging="480"/>
      </w:pPr>
    </w:lvl>
    <w:lvl w:ilvl="1" w:tplc="FDC2AF72">
      <w:start w:val="1"/>
      <w:numFmt w:val="lowerLetter"/>
      <w:lvlText w:val="%2."/>
      <w:lvlJc w:val="left"/>
      <w:pPr>
        <w:ind w:left="960" w:hanging="480"/>
      </w:pPr>
    </w:lvl>
    <w:lvl w:ilvl="2" w:tplc="3266DA92">
      <w:start w:val="1"/>
      <w:numFmt w:val="lowerRoman"/>
      <w:lvlText w:val="%3."/>
      <w:lvlJc w:val="right"/>
      <w:pPr>
        <w:ind w:left="1440" w:hanging="480"/>
      </w:pPr>
    </w:lvl>
    <w:lvl w:ilvl="3" w:tplc="950C789A">
      <w:start w:val="1"/>
      <w:numFmt w:val="decimal"/>
      <w:lvlText w:val="%4."/>
      <w:lvlJc w:val="left"/>
      <w:pPr>
        <w:ind w:left="1920" w:hanging="480"/>
      </w:pPr>
    </w:lvl>
    <w:lvl w:ilvl="4" w:tplc="3C5E398C">
      <w:start w:val="1"/>
      <w:numFmt w:val="lowerLetter"/>
      <w:lvlText w:val="%5."/>
      <w:lvlJc w:val="left"/>
      <w:pPr>
        <w:ind w:left="2400" w:hanging="480"/>
      </w:pPr>
    </w:lvl>
    <w:lvl w:ilvl="5" w:tplc="3334E2C0">
      <w:start w:val="1"/>
      <w:numFmt w:val="lowerRoman"/>
      <w:lvlText w:val="%6."/>
      <w:lvlJc w:val="right"/>
      <w:pPr>
        <w:ind w:left="2880" w:hanging="480"/>
      </w:pPr>
    </w:lvl>
    <w:lvl w:ilvl="6" w:tplc="9E70AA08">
      <w:start w:val="1"/>
      <w:numFmt w:val="decimal"/>
      <w:lvlText w:val="%7."/>
      <w:lvlJc w:val="left"/>
      <w:pPr>
        <w:ind w:left="3360" w:hanging="480"/>
      </w:pPr>
    </w:lvl>
    <w:lvl w:ilvl="7" w:tplc="92E25A02">
      <w:start w:val="1"/>
      <w:numFmt w:val="lowerLetter"/>
      <w:lvlText w:val="%8."/>
      <w:lvlJc w:val="left"/>
      <w:pPr>
        <w:ind w:left="3840" w:hanging="480"/>
      </w:pPr>
    </w:lvl>
    <w:lvl w:ilvl="8" w:tplc="860C005E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32F2BEE"/>
    <w:multiLevelType w:val="hybridMultilevel"/>
    <w:tmpl w:val="2D80D4A0"/>
    <w:lvl w:ilvl="0" w:tplc="863E727C">
      <w:start w:val="1"/>
      <w:numFmt w:val="upperLetter"/>
      <w:lvlText w:val="%1."/>
      <w:lvlJc w:val="left"/>
      <w:pPr>
        <w:ind w:left="480" w:hanging="480"/>
      </w:pPr>
    </w:lvl>
    <w:lvl w:ilvl="1" w:tplc="9BC07F5A">
      <w:start w:val="1"/>
      <w:numFmt w:val="lowerLetter"/>
      <w:lvlText w:val="%2."/>
      <w:lvlJc w:val="left"/>
      <w:pPr>
        <w:ind w:left="960" w:hanging="480"/>
      </w:pPr>
    </w:lvl>
    <w:lvl w:ilvl="2" w:tplc="43E87D4A">
      <w:start w:val="1"/>
      <w:numFmt w:val="lowerRoman"/>
      <w:lvlText w:val="%3."/>
      <w:lvlJc w:val="right"/>
      <w:pPr>
        <w:ind w:left="1440" w:hanging="480"/>
      </w:pPr>
    </w:lvl>
    <w:lvl w:ilvl="3" w:tplc="EB769F58">
      <w:start w:val="1"/>
      <w:numFmt w:val="decimal"/>
      <w:lvlText w:val="%4."/>
      <w:lvlJc w:val="left"/>
      <w:pPr>
        <w:ind w:left="1920" w:hanging="480"/>
      </w:pPr>
    </w:lvl>
    <w:lvl w:ilvl="4" w:tplc="7EF04508">
      <w:start w:val="1"/>
      <w:numFmt w:val="lowerLetter"/>
      <w:lvlText w:val="%5."/>
      <w:lvlJc w:val="left"/>
      <w:pPr>
        <w:ind w:left="2400" w:hanging="480"/>
      </w:pPr>
    </w:lvl>
    <w:lvl w:ilvl="5" w:tplc="BBF075B6">
      <w:start w:val="1"/>
      <w:numFmt w:val="lowerRoman"/>
      <w:lvlText w:val="%6."/>
      <w:lvlJc w:val="right"/>
      <w:pPr>
        <w:ind w:left="2880" w:hanging="480"/>
      </w:pPr>
    </w:lvl>
    <w:lvl w:ilvl="6" w:tplc="577EE9B2">
      <w:start w:val="1"/>
      <w:numFmt w:val="decimal"/>
      <w:lvlText w:val="%7."/>
      <w:lvlJc w:val="left"/>
      <w:pPr>
        <w:ind w:left="3360" w:hanging="480"/>
      </w:pPr>
    </w:lvl>
    <w:lvl w:ilvl="7" w:tplc="FB1E4A52">
      <w:start w:val="1"/>
      <w:numFmt w:val="lowerLetter"/>
      <w:lvlText w:val="%8."/>
      <w:lvlJc w:val="left"/>
      <w:pPr>
        <w:ind w:left="3840" w:hanging="480"/>
      </w:pPr>
    </w:lvl>
    <w:lvl w:ilvl="8" w:tplc="9AB232B6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3537A5B"/>
    <w:multiLevelType w:val="hybridMultilevel"/>
    <w:tmpl w:val="7F72B264"/>
    <w:lvl w:ilvl="0" w:tplc="5D420AC6">
      <w:start w:val="1"/>
      <w:numFmt w:val="decimal"/>
      <w:lvlText w:val="%1."/>
      <w:lvlJc w:val="left"/>
      <w:pPr>
        <w:ind w:left="480" w:hanging="480"/>
      </w:pPr>
    </w:lvl>
    <w:lvl w:ilvl="1" w:tplc="CB88B444">
      <w:start w:val="1"/>
      <w:numFmt w:val="lowerLetter"/>
      <w:lvlText w:val="%2."/>
      <w:lvlJc w:val="left"/>
      <w:pPr>
        <w:ind w:left="960" w:hanging="480"/>
      </w:pPr>
    </w:lvl>
    <w:lvl w:ilvl="2" w:tplc="09AEA3B0">
      <w:start w:val="1"/>
      <w:numFmt w:val="lowerRoman"/>
      <w:lvlText w:val="%3."/>
      <w:lvlJc w:val="right"/>
      <w:pPr>
        <w:ind w:left="1440" w:hanging="480"/>
      </w:pPr>
    </w:lvl>
    <w:lvl w:ilvl="3" w:tplc="027CB234">
      <w:start w:val="1"/>
      <w:numFmt w:val="decimal"/>
      <w:lvlText w:val="%4."/>
      <w:lvlJc w:val="left"/>
      <w:pPr>
        <w:ind w:left="1920" w:hanging="480"/>
      </w:pPr>
    </w:lvl>
    <w:lvl w:ilvl="4" w:tplc="064E60AC">
      <w:start w:val="1"/>
      <w:numFmt w:val="lowerLetter"/>
      <w:lvlText w:val="%5."/>
      <w:lvlJc w:val="left"/>
      <w:pPr>
        <w:ind w:left="2400" w:hanging="480"/>
      </w:pPr>
    </w:lvl>
    <w:lvl w:ilvl="5" w:tplc="FA12327C">
      <w:start w:val="1"/>
      <w:numFmt w:val="lowerRoman"/>
      <w:lvlText w:val="%6."/>
      <w:lvlJc w:val="right"/>
      <w:pPr>
        <w:ind w:left="2880" w:hanging="480"/>
      </w:pPr>
    </w:lvl>
    <w:lvl w:ilvl="6" w:tplc="4990AB2A">
      <w:start w:val="1"/>
      <w:numFmt w:val="decimal"/>
      <w:lvlText w:val="%7."/>
      <w:lvlJc w:val="left"/>
      <w:pPr>
        <w:ind w:left="3360" w:hanging="480"/>
      </w:pPr>
    </w:lvl>
    <w:lvl w:ilvl="7" w:tplc="E6E45398">
      <w:start w:val="1"/>
      <w:numFmt w:val="lowerLetter"/>
      <w:lvlText w:val="%8."/>
      <w:lvlJc w:val="left"/>
      <w:pPr>
        <w:ind w:left="3840" w:hanging="480"/>
      </w:pPr>
    </w:lvl>
    <w:lvl w:ilvl="8" w:tplc="4F7C9686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65F6B5B"/>
    <w:multiLevelType w:val="hybridMultilevel"/>
    <w:tmpl w:val="31F614A4"/>
    <w:lvl w:ilvl="0" w:tplc="F73E8C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BC1646C"/>
    <w:multiLevelType w:val="hybridMultilevel"/>
    <w:tmpl w:val="922E5100"/>
    <w:lvl w:ilvl="0" w:tplc="FC40A648">
      <w:start w:val="1"/>
      <w:numFmt w:val="decimal"/>
      <w:lvlText w:val="%1."/>
      <w:lvlJc w:val="left"/>
      <w:pPr>
        <w:ind w:left="480" w:hanging="480"/>
      </w:pPr>
    </w:lvl>
    <w:lvl w:ilvl="1" w:tplc="B1F6A322">
      <w:start w:val="1"/>
      <w:numFmt w:val="lowerLetter"/>
      <w:lvlText w:val="%2."/>
      <w:lvlJc w:val="left"/>
      <w:pPr>
        <w:ind w:left="960" w:hanging="480"/>
      </w:pPr>
    </w:lvl>
    <w:lvl w:ilvl="2" w:tplc="F586AF68">
      <w:start w:val="1"/>
      <w:numFmt w:val="lowerRoman"/>
      <w:lvlText w:val="%3."/>
      <w:lvlJc w:val="right"/>
      <w:pPr>
        <w:ind w:left="1440" w:hanging="480"/>
      </w:pPr>
    </w:lvl>
    <w:lvl w:ilvl="3" w:tplc="BC62A42C">
      <w:start w:val="1"/>
      <w:numFmt w:val="decimal"/>
      <w:lvlText w:val="%4."/>
      <w:lvlJc w:val="left"/>
      <w:pPr>
        <w:ind w:left="1920" w:hanging="480"/>
      </w:pPr>
    </w:lvl>
    <w:lvl w:ilvl="4" w:tplc="C7CA4656">
      <w:start w:val="1"/>
      <w:numFmt w:val="lowerLetter"/>
      <w:lvlText w:val="%5."/>
      <w:lvlJc w:val="left"/>
      <w:pPr>
        <w:ind w:left="2400" w:hanging="480"/>
      </w:pPr>
    </w:lvl>
    <w:lvl w:ilvl="5" w:tplc="AC2476D2">
      <w:start w:val="1"/>
      <w:numFmt w:val="lowerRoman"/>
      <w:lvlText w:val="%6."/>
      <w:lvlJc w:val="right"/>
      <w:pPr>
        <w:ind w:left="2880" w:hanging="480"/>
      </w:pPr>
    </w:lvl>
    <w:lvl w:ilvl="6" w:tplc="B48AA44A">
      <w:start w:val="1"/>
      <w:numFmt w:val="decimal"/>
      <w:lvlText w:val="%7."/>
      <w:lvlJc w:val="left"/>
      <w:pPr>
        <w:ind w:left="3360" w:hanging="480"/>
      </w:pPr>
    </w:lvl>
    <w:lvl w:ilvl="7" w:tplc="26305E10">
      <w:start w:val="1"/>
      <w:numFmt w:val="lowerLetter"/>
      <w:lvlText w:val="%8."/>
      <w:lvlJc w:val="left"/>
      <w:pPr>
        <w:ind w:left="3840" w:hanging="480"/>
      </w:pPr>
    </w:lvl>
    <w:lvl w:ilvl="8" w:tplc="01F42850">
      <w:start w:val="1"/>
      <w:numFmt w:val="lowerRoman"/>
      <w:lvlText w:val="%9."/>
      <w:lvlJc w:val="right"/>
      <w:pPr>
        <w:ind w:left="4320" w:hanging="480"/>
      </w:pPr>
    </w:lvl>
  </w:abstractNum>
  <w:num w:numId="1" w16cid:durableId="1493794709">
    <w:abstractNumId w:val="30"/>
  </w:num>
  <w:num w:numId="2" w16cid:durableId="1476022220">
    <w:abstractNumId w:val="26"/>
  </w:num>
  <w:num w:numId="3" w16cid:durableId="613557742">
    <w:abstractNumId w:val="9"/>
  </w:num>
  <w:num w:numId="4" w16cid:durableId="1617298820">
    <w:abstractNumId w:val="33"/>
  </w:num>
  <w:num w:numId="5" w16cid:durableId="1143888370">
    <w:abstractNumId w:val="27"/>
  </w:num>
  <w:num w:numId="6" w16cid:durableId="1853375045">
    <w:abstractNumId w:val="29"/>
  </w:num>
  <w:num w:numId="7" w16cid:durableId="1344355589">
    <w:abstractNumId w:val="21"/>
  </w:num>
  <w:num w:numId="8" w16cid:durableId="2141335900">
    <w:abstractNumId w:val="31"/>
  </w:num>
  <w:num w:numId="9" w16cid:durableId="334067691">
    <w:abstractNumId w:val="0"/>
  </w:num>
  <w:num w:numId="10" w16cid:durableId="1824084595">
    <w:abstractNumId w:val="4"/>
  </w:num>
  <w:num w:numId="11" w16cid:durableId="673460956">
    <w:abstractNumId w:val="13"/>
  </w:num>
  <w:num w:numId="12" w16cid:durableId="1675575233">
    <w:abstractNumId w:val="25"/>
  </w:num>
  <w:num w:numId="13" w16cid:durableId="1847671846">
    <w:abstractNumId w:val="7"/>
  </w:num>
  <w:num w:numId="14" w16cid:durableId="1565876574">
    <w:abstractNumId w:val="14"/>
  </w:num>
  <w:num w:numId="15" w16cid:durableId="1056323182">
    <w:abstractNumId w:val="32"/>
  </w:num>
  <w:num w:numId="16" w16cid:durableId="1323393622">
    <w:abstractNumId w:val="3"/>
  </w:num>
  <w:num w:numId="17" w16cid:durableId="1996373046">
    <w:abstractNumId w:val="22"/>
  </w:num>
  <w:num w:numId="18" w16cid:durableId="2120639111">
    <w:abstractNumId w:val="17"/>
  </w:num>
  <w:num w:numId="19" w16cid:durableId="1866483844">
    <w:abstractNumId w:val="18"/>
  </w:num>
  <w:num w:numId="20" w16cid:durableId="1883515189">
    <w:abstractNumId w:val="10"/>
  </w:num>
  <w:num w:numId="21" w16cid:durableId="1107893148">
    <w:abstractNumId w:val="16"/>
  </w:num>
  <w:num w:numId="22" w16cid:durableId="452553842">
    <w:abstractNumId w:val="12"/>
  </w:num>
  <w:num w:numId="23" w16cid:durableId="1372144906">
    <w:abstractNumId w:val="23"/>
  </w:num>
  <w:num w:numId="24" w16cid:durableId="1066411940">
    <w:abstractNumId w:val="2"/>
  </w:num>
  <w:num w:numId="25" w16cid:durableId="1608585499">
    <w:abstractNumId w:val="15"/>
  </w:num>
  <w:num w:numId="26" w16cid:durableId="504173762">
    <w:abstractNumId w:val="8"/>
  </w:num>
  <w:num w:numId="27" w16cid:durableId="1375737909">
    <w:abstractNumId w:val="1"/>
  </w:num>
  <w:num w:numId="28" w16cid:durableId="2065564342">
    <w:abstractNumId w:val="19"/>
  </w:num>
  <w:num w:numId="29" w16cid:durableId="2144544047">
    <w:abstractNumId w:val="20"/>
  </w:num>
  <w:num w:numId="30" w16cid:durableId="181357785">
    <w:abstractNumId w:val="11"/>
  </w:num>
  <w:num w:numId="31" w16cid:durableId="1997684586">
    <w:abstractNumId w:val="24"/>
  </w:num>
  <w:num w:numId="32" w16cid:durableId="2082167713">
    <w:abstractNumId w:val="5"/>
  </w:num>
  <w:num w:numId="33" w16cid:durableId="1089232494">
    <w:abstractNumId w:val="6"/>
  </w:num>
  <w:num w:numId="34" w16cid:durableId="138772845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aGh1KQfqfX8LZKPjhX2VH7+NsbTGbKcAC/B3Gwnn5oHVqwbMH4QsSQYe+1uiZ7zvjy6fje4ZNxQ27CHU6oiCAQ==" w:salt="kIKZw2XlbulM1LLBs004cw==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2229"/>
    <w:rsid w:val="00001661"/>
    <w:rsid w:val="00011003"/>
    <w:rsid w:val="00014F66"/>
    <w:rsid w:val="000424C1"/>
    <w:rsid w:val="000739C5"/>
    <w:rsid w:val="0008070C"/>
    <w:rsid w:val="00082D0D"/>
    <w:rsid w:val="000D29FB"/>
    <w:rsid w:val="0010011D"/>
    <w:rsid w:val="00106B35"/>
    <w:rsid w:val="00137BCB"/>
    <w:rsid w:val="00146218"/>
    <w:rsid w:val="00154A0C"/>
    <w:rsid w:val="00157030"/>
    <w:rsid w:val="00171A3D"/>
    <w:rsid w:val="001A5D25"/>
    <w:rsid w:val="001B27B9"/>
    <w:rsid w:val="001C10AD"/>
    <w:rsid w:val="001D4CDC"/>
    <w:rsid w:val="00201E51"/>
    <w:rsid w:val="00202A4A"/>
    <w:rsid w:val="00204B26"/>
    <w:rsid w:val="0020606A"/>
    <w:rsid w:val="00207181"/>
    <w:rsid w:val="00217828"/>
    <w:rsid w:val="00226787"/>
    <w:rsid w:val="00246CDD"/>
    <w:rsid w:val="00256025"/>
    <w:rsid w:val="002603B8"/>
    <w:rsid w:val="00262015"/>
    <w:rsid w:val="002811E6"/>
    <w:rsid w:val="002874F6"/>
    <w:rsid w:val="00305F93"/>
    <w:rsid w:val="0036115E"/>
    <w:rsid w:val="00392673"/>
    <w:rsid w:val="003941E4"/>
    <w:rsid w:val="00395432"/>
    <w:rsid w:val="003A1F6B"/>
    <w:rsid w:val="003E228A"/>
    <w:rsid w:val="003E6E91"/>
    <w:rsid w:val="003F3D4C"/>
    <w:rsid w:val="00415054"/>
    <w:rsid w:val="004242A5"/>
    <w:rsid w:val="00447D08"/>
    <w:rsid w:val="004618DD"/>
    <w:rsid w:val="00480926"/>
    <w:rsid w:val="00483D25"/>
    <w:rsid w:val="0048703F"/>
    <w:rsid w:val="0049633A"/>
    <w:rsid w:val="004B1EB4"/>
    <w:rsid w:val="004D68F4"/>
    <w:rsid w:val="004E4416"/>
    <w:rsid w:val="004F74C4"/>
    <w:rsid w:val="0050340D"/>
    <w:rsid w:val="00542C1B"/>
    <w:rsid w:val="005440E1"/>
    <w:rsid w:val="00562E4B"/>
    <w:rsid w:val="005753E5"/>
    <w:rsid w:val="00582A0A"/>
    <w:rsid w:val="005B4101"/>
    <w:rsid w:val="005C0AEB"/>
    <w:rsid w:val="005E696D"/>
    <w:rsid w:val="005F77DE"/>
    <w:rsid w:val="00613416"/>
    <w:rsid w:val="006220F3"/>
    <w:rsid w:val="0064698A"/>
    <w:rsid w:val="0067427D"/>
    <w:rsid w:val="007169C0"/>
    <w:rsid w:val="00732229"/>
    <w:rsid w:val="007A421F"/>
    <w:rsid w:val="007A4615"/>
    <w:rsid w:val="007B6590"/>
    <w:rsid w:val="007E3626"/>
    <w:rsid w:val="007E60F7"/>
    <w:rsid w:val="007F5B82"/>
    <w:rsid w:val="0080293B"/>
    <w:rsid w:val="00804AAF"/>
    <w:rsid w:val="00822D17"/>
    <w:rsid w:val="00840CE0"/>
    <w:rsid w:val="008576D9"/>
    <w:rsid w:val="00862CA8"/>
    <w:rsid w:val="00884198"/>
    <w:rsid w:val="008A3307"/>
    <w:rsid w:val="008D2D2A"/>
    <w:rsid w:val="008E758A"/>
    <w:rsid w:val="00921E8F"/>
    <w:rsid w:val="00923023"/>
    <w:rsid w:val="0095277D"/>
    <w:rsid w:val="00955C31"/>
    <w:rsid w:val="00975384"/>
    <w:rsid w:val="009A07F1"/>
    <w:rsid w:val="009A0869"/>
    <w:rsid w:val="009D286E"/>
    <w:rsid w:val="009D4FF8"/>
    <w:rsid w:val="009F657D"/>
    <w:rsid w:val="00A03364"/>
    <w:rsid w:val="00A65CF0"/>
    <w:rsid w:val="00A74772"/>
    <w:rsid w:val="00A76D27"/>
    <w:rsid w:val="00AB0F28"/>
    <w:rsid w:val="00AC2B2B"/>
    <w:rsid w:val="00AD4F8B"/>
    <w:rsid w:val="00B01768"/>
    <w:rsid w:val="00B04360"/>
    <w:rsid w:val="00B35EC3"/>
    <w:rsid w:val="00B636D5"/>
    <w:rsid w:val="00B85A92"/>
    <w:rsid w:val="00BB4390"/>
    <w:rsid w:val="00C0293B"/>
    <w:rsid w:val="00C13875"/>
    <w:rsid w:val="00C25B64"/>
    <w:rsid w:val="00C339CE"/>
    <w:rsid w:val="00C7367E"/>
    <w:rsid w:val="00CC6FA4"/>
    <w:rsid w:val="00CF6A04"/>
    <w:rsid w:val="00D033FD"/>
    <w:rsid w:val="00D03FA4"/>
    <w:rsid w:val="00D10C87"/>
    <w:rsid w:val="00D14470"/>
    <w:rsid w:val="00D43432"/>
    <w:rsid w:val="00D47FA4"/>
    <w:rsid w:val="00DE5493"/>
    <w:rsid w:val="00E458B1"/>
    <w:rsid w:val="00E45993"/>
    <w:rsid w:val="00E808DB"/>
    <w:rsid w:val="00E82D83"/>
    <w:rsid w:val="00E9188F"/>
    <w:rsid w:val="00EB6EC1"/>
    <w:rsid w:val="00EC1C55"/>
    <w:rsid w:val="00EC6E2E"/>
    <w:rsid w:val="00ED24CF"/>
    <w:rsid w:val="00ED67F7"/>
    <w:rsid w:val="00F043F7"/>
    <w:rsid w:val="00F167A0"/>
    <w:rsid w:val="00F2474B"/>
    <w:rsid w:val="00F24ED2"/>
    <w:rsid w:val="00F603EE"/>
    <w:rsid w:val="00FA393D"/>
    <w:rsid w:val="00FD5237"/>
    <w:rsid w:val="00FD77BF"/>
    <w:rsid w:val="00FF0479"/>
    <w:rsid w:val="00FF7FE0"/>
    <w:rsid w:val="0259530F"/>
    <w:rsid w:val="1FB915CD"/>
    <w:rsid w:val="29D77C9D"/>
    <w:rsid w:val="2D26DD80"/>
    <w:rsid w:val="3BC6200B"/>
    <w:rsid w:val="586568AC"/>
    <w:rsid w:val="5B9A3E6A"/>
    <w:rsid w:val="79E9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D77C9D"/>
  <w15:docId w15:val="{039D8143-A95E-415E-8312-6DDD891EA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2229"/>
    <w:pPr>
      <w:ind w:leftChars="200" w:left="480"/>
    </w:pPr>
  </w:style>
  <w:style w:type="character" w:styleId="a4">
    <w:name w:val="Hyperlink"/>
    <w:basedOn w:val="a0"/>
    <w:uiPriority w:val="99"/>
    <w:unhideWhenUsed/>
    <w:rsid w:val="0073222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841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84198"/>
    <w:rPr>
      <w:sz w:val="20"/>
      <w:szCs w:val="20"/>
      <w:lang w:val="en-GB"/>
    </w:rPr>
  </w:style>
  <w:style w:type="paragraph" w:styleId="a7">
    <w:name w:val="footer"/>
    <w:basedOn w:val="a"/>
    <w:link w:val="a8"/>
    <w:uiPriority w:val="99"/>
    <w:unhideWhenUsed/>
    <w:rsid w:val="008841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84198"/>
    <w:rPr>
      <w:sz w:val="20"/>
      <w:szCs w:val="20"/>
      <w:lang w:val="en-GB"/>
    </w:rPr>
  </w:style>
  <w:style w:type="character" w:styleId="a9">
    <w:name w:val="FollowedHyperlink"/>
    <w:basedOn w:val="a0"/>
    <w:uiPriority w:val="99"/>
    <w:semiHidden/>
    <w:unhideWhenUsed/>
    <w:rsid w:val="005E696D"/>
    <w:rPr>
      <w:color w:val="800080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8576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8576D9"/>
    <w:rPr>
      <w:rFonts w:asciiTheme="majorHAnsi" w:eastAsiaTheme="majorEastAsia" w:hAnsiTheme="majorHAnsi" w:cstheme="majorBidi"/>
      <w:sz w:val="18"/>
      <w:szCs w:val="18"/>
      <w:lang w:val="en-GB"/>
    </w:rPr>
  </w:style>
  <w:style w:type="paragraph" w:styleId="ac">
    <w:name w:val="Plain Text"/>
    <w:basedOn w:val="a"/>
    <w:link w:val="ad"/>
    <w:uiPriority w:val="99"/>
    <w:semiHidden/>
    <w:unhideWhenUsed/>
    <w:rsid w:val="00C0293B"/>
    <w:pPr>
      <w:widowControl/>
    </w:pPr>
    <w:rPr>
      <w:rFonts w:ascii="Arial Unicode MS" w:eastAsia="新細明體" w:hAnsi="Arial Unicode MS" w:cs="Courier New"/>
      <w:kern w:val="0"/>
      <w:sz w:val="20"/>
      <w:szCs w:val="24"/>
      <w:lang w:val="en-US"/>
    </w:rPr>
  </w:style>
  <w:style w:type="character" w:customStyle="1" w:styleId="ad">
    <w:name w:val="純文字 字元"/>
    <w:basedOn w:val="a0"/>
    <w:link w:val="ac"/>
    <w:uiPriority w:val="99"/>
    <w:semiHidden/>
    <w:rsid w:val="00C0293B"/>
    <w:rPr>
      <w:rFonts w:ascii="Arial Unicode MS" w:eastAsia="新細明體" w:hAnsi="Arial Unicode MS" w:cs="Courier New"/>
      <w:kern w:val="0"/>
      <w:sz w:val="20"/>
      <w:szCs w:val="24"/>
    </w:rPr>
  </w:style>
  <w:style w:type="character" w:styleId="ae">
    <w:name w:val="annotation reference"/>
    <w:basedOn w:val="a0"/>
    <w:uiPriority w:val="99"/>
    <w:semiHidden/>
    <w:unhideWhenUsed/>
    <w:rsid w:val="00392673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392673"/>
    <w:rPr>
      <w:sz w:val="20"/>
      <w:szCs w:val="20"/>
    </w:rPr>
  </w:style>
  <w:style w:type="character" w:customStyle="1" w:styleId="af0">
    <w:name w:val="註解文字 字元"/>
    <w:basedOn w:val="a0"/>
    <w:link w:val="af"/>
    <w:uiPriority w:val="99"/>
    <w:semiHidden/>
    <w:rsid w:val="00392673"/>
    <w:rPr>
      <w:sz w:val="20"/>
      <w:szCs w:val="20"/>
      <w:lang w:val="en-GB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392673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392673"/>
    <w:rPr>
      <w:b/>
      <w:bCs/>
      <w:sz w:val="20"/>
      <w:szCs w:val="20"/>
      <w:lang w:val="en-GB"/>
    </w:rPr>
  </w:style>
  <w:style w:type="character" w:customStyle="1" w:styleId="1">
    <w:name w:val="未解析的提及1"/>
    <w:basedOn w:val="a0"/>
    <w:uiPriority w:val="99"/>
    <w:semiHidden/>
    <w:unhideWhenUsed/>
    <w:rsid w:val="00D434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7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hkie.org.hk/en/membership/download_training" TargetMode="External"/><Relationship Id="rId18" Type="http://schemas.openxmlformats.org/officeDocument/2006/relationships/hyperlink" Target="https://www.hkie.org.hk/upload/download/26/file/5de0b74c72509.pdf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hkie.org.hk/en/membership/download_training" TargetMode="External"/><Relationship Id="rId17" Type="http://schemas.openxmlformats.org/officeDocument/2006/relationships/hyperlink" Target="https://www.hkie.org.hk/upload/download/36/file/5c7ce59d473d7.doc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hkie.org.hk/en/membership/download_training" TargetMode="External"/><Relationship Id="rId20" Type="http://schemas.openxmlformats.org/officeDocument/2006/relationships/hyperlink" Target="https://www.hkie.org.hk/en/membership/download_trainin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rain@hkie.org.hk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hkie.org.hk/en/membership/download_training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www.hkie.org.hk/en/membership/download_training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hkie.org.hk/en/membership/download_trainin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E4C584C23594192602BF2747497D7" ma:contentTypeVersion="12" ma:contentTypeDescription="Create a new document." ma:contentTypeScope="" ma:versionID="d1ab580feda8897eed9f328f95deca9b">
  <xsd:schema xmlns:xsd="http://www.w3.org/2001/XMLSchema" xmlns:xs="http://www.w3.org/2001/XMLSchema" xmlns:p="http://schemas.microsoft.com/office/2006/metadata/properties" xmlns:ns2="477645f5-ba8a-4199-9748-b960cf778d51" xmlns:ns3="77e07607-ecaf-4a45-8a8c-6b6b31f07797" targetNamespace="http://schemas.microsoft.com/office/2006/metadata/properties" ma:root="true" ma:fieldsID="c9b668bbf6b1deabe9b49d768da1cc30" ns2:_="" ns3:_="">
    <xsd:import namespace="477645f5-ba8a-4199-9748-b960cf778d51"/>
    <xsd:import namespace="77e07607-ecaf-4a45-8a8c-6b6b31f077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645f5-ba8a-4199-9748-b960cf778d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e07607-ecaf-4a45-8a8c-6b6b31f0779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759444-05A0-40E4-AFD5-BF015E5E6C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247872-E69F-4423-8121-67F06406798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9A391B8-B618-4C61-ADE1-F2960691E7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645f5-ba8a-4199-9748-b960cf778d51"/>
    <ds:schemaRef ds:uri="77e07607-ecaf-4a45-8a8c-6b6b31f077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C01BE8-949D-4058-AF63-BC9A6C3768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1727</Words>
  <Characters>9850</Characters>
  <Application>Microsoft Office Word</Application>
  <DocSecurity>8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 Yan</dc:creator>
  <cp:lastModifiedBy>Anna YAM</cp:lastModifiedBy>
  <cp:revision>13</cp:revision>
  <cp:lastPrinted>2021-11-25T05:42:00Z</cp:lastPrinted>
  <dcterms:created xsi:type="dcterms:W3CDTF">2021-11-25T06:00:00Z</dcterms:created>
  <dcterms:modified xsi:type="dcterms:W3CDTF">2022-04-28T07:23:00Z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0x0101000EBE4C584C23594192602BF2747497D7</vt:lpwstr>
  </property>
  <property fmtid="{D5CDD505-2E9C-101B-9397-08002B2CF9AE}" pid="3" name="Order">
    <vt:r8>6082800</vt:r8>
  </property>
</Properties>
</file>