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4AA9" w14:textId="50DE8F0F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b/>
          <w:bCs/>
          <w:sz w:val="20"/>
          <w:szCs w:val="20"/>
          <w:lang w:val="en-US"/>
        </w:rPr>
        <w:t>NOTICE OF THE 3</w:t>
      </w:r>
      <w:r w:rsidR="001F00D3">
        <w:rPr>
          <w:rFonts w:ascii="Verdana" w:hAnsi="Verdana" w:hint="eastAsia"/>
          <w:b/>
          <w:bCs/>
          <w:sz w:val="20"/>
          <w:szCs w:val="20"/>
          <w:lang w:val="en-US"/>
        </w:rPr>
        <w:t>4</w:t>
      </w:r>
      <w:r w:rsidRPr="001E2EAB">
        <w:rPr>
          <w:rFonts w:ascii="Verdana" w:hAnsi="Verdana"/>
          <w:b/>
          <w:bCs/>
          <w:sz w:val="20"/>
          <w:szCs w:val="20"/>
          <w:lang w:val="en-US"/>
        </w:rPr>
        <w:t>TH ANNUAL GENERAL MEETING (AGM) </w:t>
      </w:r>
    </w:p>
    <w:p w14:paraId="608EE679" w14:textId="77777777" w:rsidR="001E2EAB" w:rsidRPr="001E2EAB" w:rsidRDefault="001E2EAB" w:rsidP="001E2EAB">
      <w:pPr>
        <w:jc w:val="both"/>
        <w:rPr>
          <w:rFonts w:ascii="Verdana" w:hAnsi="Verdana"/>
          <w:sz w:val="20"/>
          <w:szCs w:val="20"/>
          <w:lang w:val="en-US"/>
        </w:rPr>
      </w:pPr>
      <w:r w:rsidRPr="001E2EAB">
        <w:rPr>
          <w:rFonts w:ascii="Verdana" w:hAnsi="Verdana"/>
          <w:sz w:val="20"/>
          <w:szCs w:val="20"/>
          <w:lang w:val="en-US"/>
        </w:rPr>
        <w:t> </w:t>
      </w:r>
    </w:p>
    <w:p w14:paraId="6595E9F2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 xml:space="preserve">NOTICE IS HEREBY GIVEN that the 34th Annual General Meeting of the Young Members Committee (YMC) will be held on Tuesday, 4 June 2019 at 6:30pm at the Grand Ballroom, Level 6, Royal Plaza Hotel, 193 Prince Edward Road West,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Mong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Kok, Kowloon for the following purposes:</w:t>
      </w:r>
    </w:p>
    <w:p w14:paraId="433CCF7E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0EF0E1CE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1.</w:t>
      </w:r>
      <w:r w:rsidRPr="001F00D3">
        <w:rPr>
          <w:rFonts w:ascii="Verdana" w:hAnsi="Verdana"/>
          <w:sz w:val="20"/>
          <w:szCs w:val="20"/>
          <w:lang w:val="en-US"/>
        </w:rPr>
        <w:tab/>
        <w:t>To receive and confirm the Minutes of the 33rd Annual General Meeting. </w:t>
      </w:r>
    </w:p>
    <w:p w14:paraId="4A1344D2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2.</w:t>
      </w:r>
      <w:r w:rsidRPr="001F00D3">
        <w:rPr>
          <w:rFonts w:ascii="Verdana" w:hAnsi="Verdana"/>
          <w:sz w:val="20"/>
          <w:szCs w:val="20"/>
          <w:lang w:val="en-US"/>
        </w:rPr>
        <w:tab/>
        <w:t>To receive and adopt the </w:t>
      </w:r>
      <w:r w:rsidRPr="001F00D3">
        <w:rPr>
          <w:rFonts w:ascii="Verdana" w:hAnsi="Verdana"/>
          <w:b/>
          <w:bCs/>
          <w:sz w:val="20"/>
          <w:szCs w:val="20"/>
          <w:u w:val="single"/>
          <w:lang w:val="en-US"/>
        </w:rPr>
        <w:t>Annual Report of the YMC for Session 2018/2019</w:t>
      </w:r>
      <w:r w:rsidRPr="001F00D3">
        <w:rPr>
          <w:rFonts w:ascii="Verdana" w:hAnsi="Verdana"/>
          <w:sz w:val="20"/>
          <w:szCs w:val="20"/>
          <w:lang w:val="en-US"/>
        </w:rPr>
        <w:t>.</w:t>
      </w:r>
    </w:p>
    <w:p w14:paraId="604413D7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3.</w:t>
      </w:r>
      <w:r w:rsidRPr="001F00D3">
        <w:rPr>
          <w:rFonts w:ascii="Verdana" w:hAnsi="Verdana"/>
          <w:sz w:val="20"/>
          <w:szCs w:val="20"/>
          <w:lang w:val="en-US"/>
        </w:rPr>
        <w:tab/>
        <w:t>To receive and adopt the Financial Statement of the YMC for Session 2018/2019. </w:t>
      </w:r>
    </w:p>
    <w:p w14:paraId="2EB9F9FF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4.</w:t>
      </w:r>
      <w:r w:rsidRPr="001F00D3">
        <w:rPr>
          <w:rFonts w:ascii="Verdana" w:hAnsi="Verdana"/>
          <w:sz w:val="20"/>
          <w:szCs w:val="20"/>
          <w:lang w:val="en-US"/>
        </w:rPr>
        <w:tab/>
        <w:t>To elect the Chairman and Committee Members of the YMC for Session 2019/2020.  </w:t>
      </w:r>
    </w:p>
    <w:p w14:paraId="2FB86BC7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510B775A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 </w:t>
      </w:r>
      <w:hyperlink r:id="rId5" w:tgtFrame="_blank" w:history="1">
        <w:r w:rsidRPr="001F00D3">
          <w:rPr>
            <w:rStyle w:val="ae"/>
            <w:rFonts w:ascii="Verdana" w:hAnsi="Verdana"/>
            <w:sz w:val="20"/>
            <w:szCs w:val="20"/>
            <w:lang w:val="en-US"/>
          </w:rPr>
          <w:t>http://www.hkie.org.hk</w:t>
        </w:r>
      </w:hyperlink>
      <w:r w:rsidRPr="001F00D3">
        <w:rPr>
          <w:rFonts w:ascii="Verdana" w:hAnsi="Verdana"/>
          <w:sz w:val="20"/>
          <w:szCs w:val="20"/>
          <w:lang w:val="en-US"/>
        </w:rPr>
        <w:t> and the YMC’s website at </w:t>
      </w:r>
      <w:hyperlink r:id="rId6" w:tgtFrame="_blank" w:history="1">
        <w:r w:rsidRPr="001F00D3">
          <w:rPr>
            <w:rStyle w:val="ae"/>
            <w:rFonts w:ascii="Verdana" w:hAnsi="Verdana"/>
            <w:sz w:val="20"/>
            <w:szCs w:val="20"/>
            <w:lang w:val="en-US"/>
          </w:rPr>
          <w:t>http://ymc.hkie.org.hk</w:t>
        </w:r>
      </w:hyperlink>
      <w:r w:rsidRPr="001F00D3">
        <w:rPr>
          <w:rFonts w:ascii="Verdana" w:hAnsi="Verdana"/>
          <w:sz w:val="20"/>
          <w:szCs w:val="20"/>
          <w:lang w:val="en-US"/>
        </w:rPr>
        <w:t> of the revised venue, time and date for the adjourned AGM.</w:t>
      </w:r>
    </w:p>
    <w:p w14:paraId="3FEE8B2A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3D5DB16F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1F00D3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Yani KO Yik Yan</w:t>
      </w:r>
    </w:p>
    <w:p w14:paraId="4E6CCDBC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Honorary Secretary</w:t>
      </w:r>
    </w:p>
    <w:p w14:paraId="3F1D7A0B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27 May 2019</w:t>
      </w:r>
    </w:p>
    <w:p w14:paraId="68DFBC2E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6A4315C9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b/>
          <w:bCs/>
          <w:sz w:val="20"/>
          <w:szCs w:val="20"/>
          <w:lang w:val="en-US"/>
        </w:rPr>
        <w:t>***********************************************************</w:t>
      </w:r>
    </w:p>
    <w:p w14:paraId="2AA7C17F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00B6FA2F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b/>
          <w:bCs/>
          <w:sz w:val="20"/>
          <w:szCs w:val="20"/>
          <w:lang w:val="en-US"/>
        </w:rPr>
        <w:t>Nominations for Chairman and Committee Members</w:t>
      </w:r>
    </w:p>
    <w:p w14:paraId="06A896C6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0CACD82A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b/>
          <w:bCs/>
          <w:i/>
          <w:iCs/>
          <w:sz w:val="20"/>
          <w:szCs w:val="20"/>
          <w:lang w:val="en-US"/>
        </w:rPr>
        <w:t>Chairman</w:t>
      </w:r>
    </w:p>
    <w:p w14:paraId="5DED8500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 xml:space="preserve">The outgoing Committee has decided to nominate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Eric HO Ka Chun for election as the Chairman for Session 2019/2020.</w:t>
      </w:r>
    </w:p>
    <w:p w14:paraId="7C144557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30B5260C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No other nomination has been received from members by the nomination deadline.</w:t>
      </w:r>
    </w:p>
    <w:p w14:paraId="3081758C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718757DE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b/>
          <w:bCs/>
          <w:i/>
          <w:iCs/>
          <w:sz w:val="20"/>
          <w:szCs w:val="20"/>
          <w:lang w:val="en-US"/>
        </w:rPr>
        <w:t>Committee Members </w:t>
      </w:r>
    </w:p>
    <w:p w14:paraId="7042E1F2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 xml:space="preserve">The outgoing Committee has decided to opt for the maximum of 15 Committee Members.  The eight Committee Members who will continue to serve on the </w:t>
      </w:r>
      <w:r w:rsidRPr="001F00D3">
        <w:rPr>
          <w:rFonts w:ascii="Verdana" w:hAnsi="Verdana"/>
          <w:sz w:val="20"/>
          <w:szCs w:val="20"/>
          <w:lang w:val="en-US"/>
        </w:rPr>
        <w:lastRenderedPageBreak/>
        <w:t xml:space="preserve">Committee are: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Alan LAM Ho Lun,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Thomas LAM Chun Ho,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Rachel NG Hoi Ching,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Samson PUNG Chun Nok,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Evelyn WAI Yi Kwan,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Ken WONG Hei Long,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Mark WONG Siu Chun and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June YIP King Yan. </w:t>
      </w:r>
    </w:p>
    <w:p w14:paraId="50E2FC52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2EF6B5EC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 xml:space="preserve">The six Committee Members who will retire from the Committee are: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CHEUNG Tin King,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Eric HO Ka Chun,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Yani KO Yik Yan,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Vincent LEUNG Chi To,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Timothy LUN Zhuo Tian and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Emily Hay Ting YU. 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Hidy YAN Tsz Tung has resigned from the Committee.</w:t>
      </w:r>
    </w:p>
    <w:p w14:paraId="49ADFA4C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32680E1A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>Hence, there are seven vacancies of Committee Members for election. </w:t>
      </w:r>
    </w:p>
    <w:p w14:paraId="5CF1C2C7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41CA2323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 xml:space="preserve">The outgoing Committee has decided to nominate the following three candidates for election as Committee Members for a three-year term: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Justin PANG Ho Yin,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Ackle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SHAM Cheuk Kiu and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Bella WU Oi Man.</w:t>
      </w:r>
    </w:p>
    <w:p w14:paraId="02B2BD33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1E110BF2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  <w:r w:rsidRPr="001F00D3">
        <w:rPr>
          <w:rFonts w:ascii="Verdana" w:hAnsi="Verdana"/>
          <w:sz w:val="20"/>
          <w:szCs w:val="20"/>
          <w:lang w:val="en-US"/>
        </w:rPr>
        <w:t xml:space="preserve">In addition, the following four nominations for the post of Committee Member have been received from members by the nomination deadline, namely,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Eileen CHENG Yuk Hung,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CHEUNG Tin King,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LAI Ho Keung, and </w:t>
      </w:r>
      <w:proofErr w:type="spellStart"/>
      <w:r w:rsidRPr="001F00D3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1F00D3">
        <w:rPr>
          <w:rFonts w:ascii="Verdana" w:hAnsi="Verdana"/>
          <w:sz w:val="20"/>
          <w:szCs w:val="20"/>
          <w:lang w:val="en-US"/>
        </w:rPr>
        <w:t xml:space="preserve"> POON Wing Ho </w:t>
      </w:r>
    </w:p>
    <w:p w14:paraId="0F040229" w14:textId="77777777" w:rsidR="001F00D3" w:rsidRPr="001F00D3" w:rsidRDefault="001F00D3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p w14:paraId="5CC00C53" w14:textId="08C77234" w:rsidR="00644CE6" w:rsidRPr="001F00D3" w:rsidRDefault="00644CE6" w:rsidP="001F00D3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1F00D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86460"/>
    <w:multiLevelType w:val="multilevel"/>
    <w:tmpl w:val="133AF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7660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1E2EAB"/>
    <w:rsid w:val="001F00D3"/>
    <w:rsid w:val="00241C40"/>
    <w:rsid w:val="002A545D"/>
    <w:rsid w:val="00353AE8"/>
    <w:rsid w:val="00530412"/>
    <w:rsid w:val="005A5E99"/>
    <w:rsid w:val="00644CE6"/>
    <w:rsid w:val="006819DB"/>
    <w:rsid w:val="007C6D15"/>
    <w:rsid w:val="00844F79"/>
    <w:rsid w:val="008571F0"/>
    <w:rsid w:val="0087686E"/>
    <w:rsid w:val="00A7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7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9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1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4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000000"/>
            <w:right w:val="none" w:sz="0" w:space="0" w:color="auto"/>
          </w:divBdr>
        </w:div>
      </w:divsChild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ymc.hkie.org.hk/" TargetMode="External"/><Relationship Id="rId5" Type="http://schemas.openxmlformats.org/officeDocument/2006/relationships/hyperlink" Target="http://www.hkie.org.h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2025-10-13T14:37:00Z</dcterms:created>
  <dcterms:modified xsi:type="dcterms:W3CDTF">2025-10-13T14:37:00Z</dcterms:modified>
</cp:coreProperties>
</file>